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0AA4" w14:textId="61F06318" w:rsidR="005C7459" w:rsidRDefault="005C7459" w:rsidP="005C7459">
      <w:pPr>
        <w:jc w:val="center"/>
        <w:rPr>
          <w:sz w:val="36"/>
          <w:szCs w:val="36"/>
        </w:rPr>
      </w:pPr>
      <w:r w:rsidRPr="005C7459">
        <w:rPr>
          <w:sz w:val="36"/>
          <w:szCs w:val="36"/>
        </w:rPr>
        <w:t>Le CHRS SOLID ACTION</w:t>
      </w:r>
      <w:r>
        <w:rPr>
          <w:sz w:val="36"/>
          <w:szCs w:val="36"/>
        </w:rPr>
        <w:t>-ALFA3A</w:t>
      </w:r>
      <w:r w:rsidRPr="005C7459">
        <w:rPr>
          <w:sz w:val="36"/>
          <w:szCs w:val="36"/>
        </w:rPr>
        <w:t xml:space="preserve"> </w:t>
      </w:r>
    </w:p>
    <w:p w14:paraId="474FF015" w14:textId="585354BF" w:rsidR="005C7459" w:rsidRPr="005C7459" w:rsidRDefault="005C7459" w:rsidP="005C7459">
      <w:pPr>
        <w:jc w:val="center"/>
        <w:rPr>
          <w:sz w:val="36"/>
          <w:szCs w:val="36"/>
        </w:rPr>
      </w:pPr>
      <w:proofErr w:type="gramStart"/>
      <w:r w:rsidRPr="005C7459">
        <w:rPr>
          <w:sz w:val="36"/>
          <w:szCs w:val="36"/>
        </w:rPr>
        <w:t>recherche</w:t>
      </w:r>
      <w:proofErr w:type="gramEnd"/>
      <w:r w:rsidRPr="005C7459">
        <w:rPr>
          <w:sz w:val="36"/>
          <w:szCs w:val="36"/>
        </w:rPr>
        <w:t xml:space="preserve"> un (e) Coordinateur(</w:t>
      </w:r>
      <w:proofErr w:type="spellStart"/>
      <w:r w:rsidRPr="005C7459">
        <w:rPr>
          <w:sz w:val="36"/>
          <w:szCs w:val="36"/>
        </w:rPr>
        <w:t>trice</w:t>
      </w:r>
      <w:proofErr w:type="spellEnd"/>
      <w:r w:rsidRPr="005C7459">
        <w:rPr>
          <w:sz w:val="36"/>
          <w:szCs w:val="36"/>
        </w:rPr>
        <w:t>) de chantiers ACI</w:t>
      </w:r>
    </w:p>
    <w:p w14:paraId="13AB9627" w14:textId="038F4F07" w:rsidR="005C7459" w:rsidRPr="005C7459" w:rsidRDefault="005C7459" w:rsidP="005C7459">
      <w:pPr>
        <w:jc w:val="center"/>
        <w:rPr>
          <w:sz w:val="36"/>
          <w:szCs w:val="36"/>
        </w:rPr>
      </w:pPr>
      <w:r w:rsidRPr="005C7459">
        <w:rPr>
          <w:sz w:val="36"/>
          <w:szCs w:val="36"/>
        </w:rPr>
        <w:t>Commune Plateau des Petites Roches-Isère</w:t>
      </w:r>
    </w:p>
    <w:p w14:paraId="659E7337" w14:textId="77777777" w:rsidR="005C7459" w:rsidRPr="005C7459" w:rsidRDefault="005C7459" w:rsidP="005C7459"/>
    <w:p w14:paraId="38AC1B54" w14:textId="43711E26" w:rsidR="005C7459" w:rsidRPr="005C7459" w:rsidRDefault="005C7459" w:rsidP="005C7459">
      <w:r w:rsidRPr="005C7459">
        <w:t>Description du poste</w:t>
      </w:r>
    </w:p>
    <w:p w14:paraId="3DA13218" w14:textId="0EDABBFE" w:rsidR="005C7459" w:rsidRPr="005C7459" w:rsidRDefault="005C7459" w:rsidP="005C7459">
      <w:r w:rsidRPr="005C7459">
        <w:t>Solid’action</w:t>
      </w:r>
      <w:r>
        <w:t>-Alfa3a</w:t>
      </w:r>
      <w:r w:rsidRPr="005C7459">
        <w:t xml:space="preserve"> structure de l’économie sociale et solidaire avec pour mission de permettre</w:t>
      </w:r>
    </w:p>
    <w:p w14:paraId="4EBC79B2" w14:textId="77777777" w:rsidR="005C7459" w:rsidRPr="005C7459" w:rsidRDefault="005C7459" w:rsidP="005C7459">
      <w:proofErr w:type="gramStart"/>
      <w:r w:rsidRPr="005C7459">
        <w:t>l’insertion</w:t>
      </w:r>
      <w:proofErr w:type="gramEnd"/>
      <w:r w:rsidRPr="005C7459">
        <w:t xml:space="preserve"> par le logement et le travail des personnes en grande précarité, recrute un (e) Coordinateur(</w:t>
      </w:r>
      <w:proofErr w:type="spellStart"/>
      <w:r w:rsidRPr="005C7459">
        <w:t>trice</w:t>
      </w:r>
      <w:proofErr w:type="spellEnd"/>
      <w:r w:rsidRPr="005C7459">
        <w:t>) de chantiers ACI</w:t>
      </w:r>
    </w:p>
    <w:p w14:paraId="126B43AE" w14:textId="2F959009" w:rsidR="005C7459" w:rsidRPr="005C7459" w:rsidRDefault="005C7459" w:rsidP="005C7459"/>
    <w:p w14:paraId="38101C7D" w14:textId="0EE905E3" w:rsidR="005C7459" w:rsidRPr="005C7459" w:rsidRDefault="005C7459" w:rsidP="005C7459">
      <w:r w:rsidRPr="005C7459">
        <w:t xml:space="preserve">Le CHRS propose un accompagnement socio-éducatif avec hébergement </w:t>
      </w:r>
      <w:r>
        <w:t>en complémentarité du chantier d’insertion</w:t>
      </w:r>
    </w:p>
    <w:p w14:paraId="26BBD9B1" w14:textId="786AAC74" w:rsidR="00C47FBE" w:rsidRDefault="00C47FBE" w:rsidP="005C7459"/>
    <w:p w14:paraId="62B45A53" w14:textId="77777777" w:rsidR="005C7459" w:rsidRDefault="005C7459" w:rsidP="005C7459"/>
    <w:p w14:paraId="0386AB72" w14:textId="77777777" w:rsidR="005C7459" w:rsidRDefault="005C7459" w:rsidP="005C7459"/>
    <w:p w14:paraId="5EA1EE58" w14:textId="77777777" w:rsidR="005C7459" w:rsidRDefault="005C7459" w:rsidP="005C7459">
      <w:pPr>
        <w:pStyle w:val="NormalWeb"/>
      </w:pPr>
      <w:r>
        <w:t>Vous êtes à la recherche d’une mission passionnante et porteuse de sens ?</w:t>
      </w:r>
    </w:p>
    <w:p w14:paraId="3E52288B" w14:textId="77777777" w:rsidR="005C7459" w:rsidRDefault="005C7459" w:rsidP="005C7459">
      <w:pPr>
        <w:pStyle w:val="NormalWeb"/>
      </w:pPr>
      <w:r>
        <w:t xml:space="preserve">Les bonnes raisons de nous rejoindre comme </w:t>
      </w:r>
      <w:r>
        <w:rPr>
          <w:b/>
          <w:bCs/>
        </w:rPr>
        <w:t>Coordinateur/</w:t>
      </w:r>
      <w:proofErr w:type="spellStart"/>
      <w:r>
        <w:rPr>
          <w:b/>
          <w:bCs/>
        </w:rPr>
        <w:t>trice</w:t>
      </w:r>
      <w:proofErr w:type="spellEnd"/>
      <w:r>
        <w:rPr>
          <w:b/>
          <w:bCs/>
        </w:rPr>
        <w:t xml:space="preserve"> de chantiers d’insertion</w:t>
      </w:r>
      <w:r>
        <w:t xml:space="preserve"> :</w:t>
      </w:r>
    </w:p>
    <w:p w14:paraId="70EA26BF" w14:textId="77777777" w:rsidR="005C7459" w:rsidRDefault="005C7459" w:rsidP="005C7459">
      <w:pPr>
        <w:numPr>
          <w:ilvl w:val="0"/>
          <w:numId w:val="1"/>
        </w:numPr>
        <w:spacing w:before="100" w:beforeAutospacing="1" w:after="100" w:afterAutospacing="1"/>
      </w:pPr>
      <w:r>
        <w:t>Vous pourrez porter des projets innovants au service de personnes éloignées de l'emploi,</w:t>
      </w:r>
    </w:p>
    <w:p w14:paraId="61DD6DD0" w14:textId="77777777" w:rsidR="005C7459" w:rsidRDefault="005C7459" w:rsidP="005C7459">
      <w:pPr>
        <w:numPr>
          <w:ilvl w:val="0"/>
          <w:numId w:val="1"/>
        </w:numPr>
        <w:spacing w:before="100" w:beforeAutospacing="1" w:after="100" w:afterAutospacing="1"/>
      </w:pPr>
      <w:r>
        <w:t>Vous travaillerez en réseau avec de nombreux acteurs du territoire (entreprises, institutionnels, partenaires...).</w:t>
      </w:r>
    </w:p>
    <w:p w14:paraId="06CAAB25" w14:textId="77777777" w:rsidR="005C7459" w:rsidRDefault="005C7459" w:rsidP="005C7459">
      <w:pPr>
        <w:numPr>
          <w:ilvl w:val="0"/>
          <w:numId w:val="1"/>
        </w:numPr>
        <w:spacing w:before="100" w:beforeAutospacing="1" w:after="100" w:afterAutospacing="1"/>
      </w:pPr>
      <w:r>
        <w:t>Vous rejoindrez une équipe joyeuse et engagée, avec de fortes valeurs humaines.</w:t>
      </w:r>
    </w:p>
    <w:p w14:paraId="35610058" w14:textId="77777777" w:rsidR="005C7459" w:rsidRDefault="005C7459" w:rsidP="005C7459">
      <w:pPr>
        <w:pStyle w:val="NormalWeb"/>
      </w:pPr>
      <w:r>
        <w:rPr>
          <w:rFonts w:ascii="Apple Color Emoji" w:hAnsi="Apple Color Emoji" w:cs="Apple Color Emoji"/>
          <w:b/>
          <w:bCs/>
        </w:rPr>
        <w:t>✅</w:t>
      </w:r>
      <w:r>
        <w:rPr>
          <w:b/>
          <w:bCs/>
        </w:rPr>
        <w:t xml:space="preserve"> Votre rôle en actions :</w:t>
      </w:r>
    </w:p>
    <w:p w14:paraId="655702EA" w14:textId="77777777" w:rsidR="005C7459" w:rsidRDefault="005C7459" w:rsidP="005C7459">
      <w:pPr>
        <w:numPr>
          <w:ilvl w:val="0"/>
          <w:numId w:val="2"/>
        </w:numPr>
        <w:spacing w:before="100" w:beforeAutospacing="1" w:after="100" w:afterAutospacing="1"/>
      </w:pPr>
      <w:r>
        <w:t>Coordonner et animer l’équipe de permanents des chantiers (encadrants techniques, conseiller en insertion professionnelle, bénévoles...)</w:t>
      </w:r>
    </w:p>
    <w:p w14:paraId="5617A7C5" w14:textId="77777777" w:rsidR="005C7459" w:rsidRDefault="005C7459" w:rsidP="005C7459">
      <w:pPr>
        <w:numPr>
          <w:ilvl w:val="0"/>
          <w:numId w:val="2"/>
        </w:numPr>
        <w:spacing w:before="100" w:beforeAutospacing="1" w:after="100" w:afterAutospacing="1"/>
      </w:pPr>
      <w:r>
        <w:t>Proposer des actions et projets pour soutenir l'équipe et favoriser l'insertion</w:t>
      </w:r>
    </w:p>
    <w:p w14:paraId="648C0575" w14:textId="77777777" w:rsidR="005C7459" w:rsidRDefault="005C7459" w:rsidP="005C7459">
      <w:pPr>
        <w:numPr>
          <w:ilvl w:val="0"/>
          <w:numId w:val="2"/>
        </w:numPr>
        <w:spacing w:before="100" w:beforeAutospacing="1" w:after="100" w:afterAutospacing="1"/>
      </w:pPr>
      <w:r>
        <w:t>Centraliser l’information, assurer la qualité des parcours d’insertion</w:t>
      </w:r>
    </w:p>
    <w:p w14:paraId="6ABA51FC" w14:textId="77777777" w:rsidR="005C7459" w:rsidRDefault="005C7459" w:rsidP="005C7459">
      <w:pPr>
        <w:numPr>
          <w:ilvl w:val="0"/>
          <w:numId w:val="2"/>
        </w:numPr>
        <w:spacing w:before="100" w:beforeAutospacing="1" w:after="100" w:afterAutospacing="1"/>
      </w:pPr>
      <w:r>
        <w:t xml:space="preserve">Animer la vie des chantiers (médiation, réunions de </w:t>
      </w:r>
      <w:proofErr w:type="spellStart"/>
      <w:r>
        <w:t>suivie</w:t>
      </w:r>
      <w:proofErr w:type="spellEnd"/>
      <w:r>
        <w:t>...)</w:t>
      </w:r>
    </w:p>
    <w:p w14:paraId="08E833C0" w14:textId="77777777" w:rsidR="005C7459" w:rsidRDefault="005C7459" w:rsidP="005C7459">
      <w:pPr>
        <w:numPr>
          <w:ilvl w:val="0"/>
          <w:numId w:val="2"/>
        </w:numPr>
        <w:spacing w:before="100" w:beforeAutospacing="1" w:after="100" w:afterAutospacing="1"/>
      </w:pPr>
      <w:r>
        <w:t>Développer les relations avec les entreprises du territoire pour favoriser l'insertion des personnes accompagnées</w:t>
      </w:r>
    </w:p>
    <w:p w14:paraId="1A611F41" w14:textId="498F30E2" w:rsidR="005C7459" w:rsidRDefault="005C7459" w:rsidP="005C7459">
      <w:pPr>
        <w:numPr>
          <w:ilvl w:val="0"/>
          <w:numId w:val="2"/>
        </w:numPr>
        <w:spacing w:before="100" w:beforeAutospacing="1" w:after="100" w:afterAutospacing="1"/>
      </w:pPr>
      <w:r>
        <w:t>Réaliser les demandes de subvention pour les chantiers d’insertion, assurer la veille sur les financements, les marchés publics, les clauses d’Insertions et le respect des conventions</w:t>
      </w:r>
    </w:p>
    <w:p w14:paraId="25BA725E" w14:textId="6A022C9D" w:rsidR="005C7459" w:rsidRDefault="005C7459" w:rsidP="005C7459">
      <w:r>
        <w:rPr>
          <w:b/>
          <w:bCs/>
        </w:rPr>
        <w:t>Profil</w:t>
      </w:r>
      <w:r>
        <w:t xml:space="preserve"> </w:t>
      </w:r>
      <w:r>
        <w:rPr>
          <w:b/>
          <w:bCs/>
        </w:rPr>
        <w:t>:</w:t>
      </w:r>
      <w:r>
        <w:br/>
        <w:t>- Formation Bac+2 minimum et/ou expérience professionnelle sur un poste similaire.</w:t>
      </w:r>
      <w:r>
        <w:br/>
        <w:t>- Intérêt pour le domaine de l’insertion et ses problématiques</w:t>
      </w:r>
      <w:r>
        <w:br/>
        <w:t>- Connaissance des partenaires et acteurs de l’action sociale</w:t>
      </w:r>
      <w:r>
        <w:br/>
        <w:t>- Aptitudes relationnelles</w:t>
      </w:r>
      <w:r>
        <w:br/>
        <w:t>- Force de proposition</w:t>
      </w:r>
      <w:r>
        <w:br/>
        <w:t>- Rigueur administrative</w:t>
      </w:r>
      <w:r>
        <w:br/>
        <w:t>- Qualités d’écoute</w:t>
      </w:r>
      <w:r>
        <w:br/>
        <w:t>- Confidentialité</w:t>
      </w:r>
      <w:r>
        <w:br/>
        <w:t>- Autonomie</w:t>
      </w:r>
      <w:r>
        <w:br/>
        <w:t>- Capacité d’initiative et de réaction</w:t>
      </w:r>
    </w:p>
    <w:p w14:paraId="208C8168" w14:textId="77777777" w:rsidR="00F81369" w:rsidRDefault="00F81369" w:rsidP="005C7459"/>
    <w:p w14:paraId="2FF82CB2" w14:textId="77777777" w:rsidR="00F81369" w:rsidRDefault="00F81369" w:rsidP="005C7459"/>
    <w:p w14:paraId="13D605B7" w14:textId="77777777" w:rsidR="00F81369" w:rsidRDefault="00F81369" w:rsidP="00F81369">
      <w:pPr>
        <w:pStyle w:val="NormalWeb"/>
      </w:pPr>
      <w:r>
        <w:lastRenderedPageBreak/>
        <w:t>Modalités</w:t>
      </w:r>
    </w:p>
    <w:p w14:paraId="14A5FC6C" w14:textId="77777777" w:rsidR="00F81369" w:rsidRDefault="00F81369" w:rsidP="00F81369">
      <w:pPr>
        <w:pStyle w:val="NormalWeb"/>
      </w:pPr>
      <w:r>
        <w:t>– Recrutement sur un poste en CDI</w:t>
      </w:r>
    </w:p>
    <w:p w14:paraId="3ED184E4" w14:textId="20DA1927" w:rsidR="00F81369" w:rsidRDefault="00F81369" w:rsidP="00F81369">
      <w:pPr>
        <w:pStyle w:val="NormalWeb"/>
      </w:pPr>
      <w:r>
        <w:t xml:space="preserve">– Prise de poste : </w:t>
      </w:r>
      <w:r>
        <w:t>début avril</w:t>
      </w:r>
    </w:p>
    <w:p w14:paraId="70354768" w14:textId="0AF8760F" w:rsidR="00F81369" w:rsidRDefault="00F81369" w:rsidP="00F81369">
      <w:pPr>
        <w:pStyle w:val="NormalWeb"/>
      </w:pPr>
      <w:r>
        <w:t xml:space="preserve">Contrat cadre </w:t>
      </w:r>
    </w:p>
    <w:p w14:paraId="571CEFC9" w14:textId="05E7F9A4" w:rsidR="00F81369" w:rsidRDefault="00F81369" w:rsidP="00F81369">
      <w:pPr>
        <w:pStyle w:val="NormalWeb"/>
      </w:pPr>
      <w:r>
        <w:t xml:space="preserve">– Envoyer CV + lettre de motivation à l’attention </w:t>
      </w:r>
      <w:r>
        <w:t xml:space="preserve">de la Directrice Nadège </w:t>
      </w:r>
      <w:proofErr w:type="spellStart"/>
      <w:proofErr w:type="gramStart"/>
      <w:r>
        <w:t>Eymin</w:t>
      </w:r>
      <w:proofErr w:type="spellEnd"/>
      <w:r>
        <w:t xml:space="preserve">  nadège</w:t>
      </w:r>
      <w:proofErr w:type="gramEnd"/>
      <w:r>
        <w:t>.eymin@alfa3a.org</w:t>
      </w:r>
    </w:p>
    <w:p w14:paraId="11032771" w14:textId="77777777" w:rsidR="00F81369" w:rsidRDefault="00F81369" w:rsidP="00F81369">
      <w:pPr>
        <w:pStyle w:val="NormalWeb"/>
      </w:pPr>
    </w:p>
    <w:p w14:paraId="08DC6CE6" w14:textId="77777777" w:rsidR="00F81369" w:rsidRDefault="00F81369" w:rsidP="005C7459"/>
    <w:p w14:paraId="3F6B1A92" w14:textId="77777777" w:rsidR="00F81369" w:rsidRPr="005C7459" w:rsidRDefault="00F81369" w:rsidP="005C7459"/>
    <w:sectPr w:rsidR="00F81369" w:rsidRPr="005C7459" w:rsidSect="006A796A">
      <w:pgSz w:w="11900" w:h="16840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EF6"/>
    <w:multiLevelType w:val="multilevel"/>
    <w:tmpl w:val="562E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D10C1"/>
    <w:multiLevelType w:val="multilevel"/>
    <w:tmpl w:val="562E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67412">
    <w:abstractNumId w:val="0"/>
  </w:num>
  <w:num w:numId="2" w16cid:durableId="199826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9"/>
    <w:rsid w:val="001412E9"/>
    <w:rsid w:val="005C7459"/>
    <w:rsid w:val="006A796A"/>
    <w:rsid w:val="006C64F4"/>
    <w:rsid w:val="00861D65"/>
    <w:rsid w:val="00C47FBE"/>
    <w:rsid w:val="00CE11E0"/>
    <w:rsid w:val="00E51538"/>
    <w:rsid w:val="00F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BF4E9"/>
  <w15:chartTrackingRefBased/>
  <w15:docId w15:val="{C8217294-B2C6-F142-A3EF-77569D6D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59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C7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7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74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7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74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74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74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74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74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74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C74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C74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C745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C745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C745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C745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C745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C745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C74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745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C7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C74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C745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C745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C745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74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745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C7459"/>
    <w:rPr>
      <w:b/>
      <w:bCs/>
      <w:smallCaps/>
      <w:color w:val="0F4761" w:themeColor="accent1" w:themeShade="BF"/>
      <w:spacing w:val="5"/>
    </w:rPr>
  </w:style>
  <w:style w:type="paragraph" w:styleId="Corpsdetexte">
    <w:name w:val="Body Text"/>
    <w:basedOn w:val="Normal"/>
    <w:link w:val="CorpsdetexteCar"/>
    <w:rsid w:val="005C7459"/>
    <w:pPr>
      <w:widowControl w:val="0"/>
      <w:suppressAutoHyphens/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C7459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5C74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CHRS SOLIDACTION</dc:creator>
  <cp:keywords/>
  <dc:description/>
  <cp:lastModifiedBy>CHRS SOLIDACTION</cp:lastModifiedBy>
  <cp:revision>2</cp:revision>
  <dcterms:created xsi:type="dcterms:W3CDTF">2024-03-05T10:03:00Z</dcterms:created>
  <dcterms:modified xsi:type="dcterms:W3CDTF">2024-03-05T10:15:00Z</dcterms:modified>
</cp:coreProperties>
</file>