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B56B" w14:textId="77777777" w:rsidR="00FB6CFF" w:rsidRDefault="00FB6CFF" w:rsidP="00FB6CFF">
      <w:pPr>
        <w:shd w:val="clear" w:color="auto" w:fill="A6A6A6" w:themeFill="background1" w:themeFillShade="A6"/>
        <w:jc w:val="center"/>
        <w:rPr>
          <w:b/>
          <w:bCs/>
          <w:sz w:val="28"/>
          <w:szCs w:val="28"/>
        </w:rPr>
      </w:pPr>
      <w:r w:rsidRPr="00FB6CFF">
        <w:rPr>
          <w:b/>
          <w:bCs/>
          <w:sz w:val="28"/>
          <w:szCs w:val="28"/>
        </w:rPr>
        <w:t>APPEL A CANDIDATURE</w:t>
      </w:r>
      <w:r>
        <w:rPr>
          <w:b/>
          <w:bCs/>
          <w:sz w:val="28"/>
          <w:szCs w:val="28"/>
        </w:rPr>
        <w:t>S</w:t>
      </w:r>
    </w:p>
    <w:p w14:paraId="0035109E" w14:textId="5C84F92B" w:rsidR="00FB6CFF" w:rsidRDefault="00497B0E" w:rsidP="00FB6CF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Animateur.rice</w:t>
      </w:r>
      <w:proofErr w:type="spellEnd"/>
      <w:r>
        <w:rPr>
          <w:sz w:val="24"/>
          <w:szCs w:val="24"/>
        </w:rPr>
        <w:t xml:space="preserve"> – </w:t>
      </w:r>
      <w:proofErr w:type="spellStart"/>
      <w:proofErr w:type="gramStart"/>
      <w:r>
        <w:rPr>
          <w:sz w:val="24"/>
          <w:szCs w:val="24"/>
        </w:rPr>
        <w:t>coordinateur.rice</w:t>
      </w:r>
      <w:proofErr w:type="spellEnd"/>
      <w:proofErr w:type="gramEnd"/>
      <w:r>
        <w:rPr>
          <w:sz w:val="24"/>
          <w:szCs w:val="24"/>
        </w:rPr>
        <w:t xml:space="preserve"> des actions sociales </w:t>
      </w:r>
    </w:p>
    <w:p w14:paraId="4BA98B24" w14:textId="667F4ED0" w:rsidR="00FB6CFF" w:rsidRDefault="00FB6CFF" w:rsidP="00FB6CFF">
      <w:pPr>
        <w:jc w:val="center"/>
        <w:rPr>
          <w:sz w:val="24"/>
          <w:szCs w:val="24"/>
        </w:rPr>
      </w:pPr>
      <w:r w:rsidRPr="00497B0E">
        <w:rPr>
          <w:sz w:val="24"/>
          <w:szCs w:val="24"/>
        </w:rPr>
        <w:t>CD</w:t>
      </w:r>
      <w:r w:rsidR="006D5B0B" w:rsidRPr="00497B0E">
        <w:rPr>
          <w:sz w:val="24"/>
          <w:szCs w:val="24"/>
        </w:rPr>
        <w:t>D  1 an renouvelable</w:t>
      </w:r>
      <w:r w:rsidRPr="00497B0E">
        <w:rPr>
          <w:sz w:val="24"/>
          <w:szCs w:val="24"/>
        </w:rPr>
        <w:t xml:space="preserve"> – Temps plein</w:t>
      </w:r>
      <w:r>
        <w:rPr>
          <w:sz w:val="24"/>
          <w:szCs w:val="24"/>
        </w:rPr>
        <w:t xml:space="preserve"> </w:t>
      </w:r>
    </w:p>
    <w:p w14:paraId="2C9C9FE5" w14:textId="41062795" w:rsidR="004D2CE1" w:rsidRDefault="00FB6CFF" w:rsidP="004D2CE1">
      <w:pPr>
        <w:pBdr>
          <w:bottom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Association Familiale de Saint-Egrève </w:t>
      </w:r>
    </w:p>
    <w:p w14:paraId="2F851ADC" w14:textId="355BD7C3" w:rsidR="004D2CE1" w:rsidRPr="00497B0E" w:rsidRDefault="004D2CE1" w:rsidP="00497B0E">
      <w:p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L’Association Familiale a pour but de gérer, développer et promouvoir le service rendu à la famille et à la personne dans la commune de Saint-Egrève et les communes avoisinantes. Pour ainsi continuer son action</w:t>
      </w:r>
      <w:r w:rsidR="003959DE" w:rsidRPr="00497B0E">
        <w:rPr>
          <w:sz w:val="24"/>
          <w:szCs w:val="24"/>
        </w:rPr>
        <w:t xml:space="preserve"> </w:t>
      </w:r>
      <w:r w:rsidRPr="00497B0E">
        <w:rPr>
          <w:sz w:val="24"/>
          <w:szCs w:val="24"/>
        </w:rPr>
        <w:t xml:space="preserve">auprès des familles, l’Association Familiale recrute </w:t>
      </w:r>
      <w:proofErr w:type="spellStart"/>
      <w:proofErr w:type="gramStart"/>
      <w:r w:rsidR="00497B0E" w:rsidRPr="00497B0E">
        <w:rPr>
          <w:sz w:val="24"/>
          <w:szCs w:val="24"/>
        </w:rPr>
        <w:t>un.e</w:t>
      </w:r>
      <w:proofErr w:type="spellEnd"/>
      <w:proofErr w:type="gramEnd"/>
      <w:r w:rsidR="00497B0E" w:rsidRPr="00497B0E">
        <w:rPr>
          <w:sz w:val="24"/>
          <w:szCs w:val="24"/>
        </w:rPr>
        <w:t xml:space="preserve"> </w:t>
      </w:r>
      <w:proofErr w:type="spellStart"/>
      <w:r w:rsidR="00497B0E" w:rsidRPr="00497B0E">
        <w:rPr>
          <w:sz w:val="24"/>
          <w:szCs w:val="24"/>
        </w:rPr>
        <w:t>Animateur.rice</w:t>
      </w:r>
      <w:proofErr w:type="spellEnd"/>
      <w:r w:rsidR="00497B0E" w:rsidRPr="00497B0E">
        <w:rPr>
          <w:sz w:val="24"/>
          <w:szCs w:val="24"/>
        </w:rPr>
        <w:t xml:space="preserve"> – </w:t>
      </w:r>
      <w:proofErr w:type="spellStart"/>
      <w:r w:rsidR="00497B0E" w:rsidRPr="00497B0E">
        <w:rPr>
          <w:sz w:val="24"/>
          <w:szCs w:val="24"/>
        </w:rPr>
        <w:t>coordinateur.rice</w:t>
      </w:r>
      <w:proofErr w:type="spellEnd"/>
      <w:r w:rsidR="00497B0E" w:rsidRPr="00497B0E">
        <w:rPr>
          <w:sz w:val="24"/>
          <w:szCs w:val="24"/>
        </w:rPr>
        <w:t xml:space="preserve"> des actions sociales. </w:t>
      </w:r>
    </w:p>
    <w:p w14:paraId="24296735" w14:textId="09FC4F91" w:rsidR="004D2CE1" w:rsidRPr="004D2CE1" w:rsidRDefault="004D2CE1" w:rsidP="00497B0E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4D2CE1">
        <w:rPr>
          <w:b/>
          <w:bCs/>
          <w:sz w:val="24"/>
          <w:szCs w:val="24"/>
          <w:u w:val="single"/>
        </w:rPr>
        <w:t xml:space="preserve">Poste </w:t>
      </w:r>
    </w:p>
    <w:p w14:paraId="49D840B3" w14:textId="6EB369F3" w:rsidR="004D2CE1" w:rsidRPr="00497B0E" w:rsidRDefault="004D2CE1" w:rsidP="00497B0E">
      <w:p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 xml:space="preserve">Le.la titulaire est sous la responsabilité du directeur de l’Association Familiale. </w:t>
      </w:r>
    </w:p>
    <w:p w14:paraId="73F48A3B" w14:textId="04D4E3FE" w:rsidR="003A44B1" w:rsidRPr="00497B0E" w:rsidRDefault="003A44B1" w:rsidP="00497B0E">
      <w:pPr>
        <w:spacing w:after="0"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Classification</w:t>
      </w:r>
      <w:r w:rsidR="00497B0E" w:rsidRPr="00497B0E">
        <w:rPr>
          <w:sz w:val="24"/>
          <w:szCs w:val="24"/>
        </w:rPr>
        <w:t xml:space="preserve"> (selon la convention collective ECLAT)</w:t>
      </w:r>
      <w:r w:rsidRPr="00497B0E">
        <w:rPr>
          <w:sz w:val="24"/>
          <w:szCs w:val="24"/>
        </w:rPr>
        <w:t xml:space="preserve"> : </w:t>
      </w:r>
    </w:p>
    <w:p w14:paraId="12F6C290" w14:textId="7EFEC186" w:rsidR="003A44B1" w:rsidRPr="00497B0E" w:rsidRDefault="003A44B1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Groupe </w:t>
      </w:r>
      <w:r w:rsidR="006D5B0B" w:rsidRPr="00497B0E">
        <w:rPr>
          <w:sz w:val="24"/>
          <w:szCs w:val="24"/>
        </w:rPr>
        <w:t>D</w:t>
      </w:r>
    </w:p>
    <w:p w14:paraId="41AB2CE0" w14:textId="377F40FE" w:rsidR="003A44B1" w:rsidRPr="00497B0E" w:rsidRDefault="003A44B1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Indice </w:t>
      </w:r>
      <w:r w:rsidR="006D5B0B" w:rsidRPr="00497B0E">
        <w:rPr>
          <w:sz w:val="24"/>
          <w:szCs w:val="24"/>
        </w:rPr>
        <w:t>300, à voir en fonction de l’ancienneté si nécessité d’ajuster</w:t>
      </w:r>
    </w:p>
    <w:p w14:paraId="64E5C470" w14:textId="262817D5" w:rsidR="003A44B1" w:rsidRPr="00497B0E" w:rsidRDefault="00FB3685" w:rsidP="00497B0E">
      <w:p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En lien avec les valeurs d’éducation populaire et familiales de l’Association Familiale, ce poste a pour objectif de répondre aux besoins et aux attentes de l’ensemble des familles de la commune à travers la conception et la conduite de projet d’animation</w:t>
      </w:r>
      <w:r w:rsidR="00F11C8C">
        <w:rPr>
          <w:sz w:val="24"/>
          <w:szCs w:val="24"/>
        </w:rPr>
        <w:t xml:space="preserve">, </w:t>
      </w:r>
      <w:r w:rsidRPr="00497B0E">
        <w:rPr>
          <w:sz w:val="24"/>
          <w:szCs w:val="24"/>
        </w:rPr>
        <w:t xml:space="preserve">en collaboration étroite avec le projet </w:t>
      </w:r>
      <w:r w:rsidR="00F11C8C">
        <w:rPr>
          <w:sz w:val="24"/>
          <w:szCs w:val="24"/>
        </w:rPr>
        <w:t xml:space="preserve">du </w:t>
      </w:r>
      <w:r w:rsidRPr="00497B0E">
        <w:rPr>
          <w:sz w:val="24"/>
          <w:szCs w:val="24"/>
        </w:rPr>
        <w:t xml:space="preserve">centre social de Saint-Egrève.  </w:t>
      </w:r>
    </w:p>
    <w:p w14:paraId="314F0FA8" w14:textId="6672C5B3" w:rsidR="00FB3685" w:rsidRDefault="00FB3685" w:rsidP="00497B0E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FB3685">
        <w:rPr>
          <w:b/>
          <w:bCs/>
          <w:sz w:val="24"/>
          <w:szCs w:val="24"/>
          <w:u w:val="single"/>
        </w:rPr>
        <w:t xml:space="preserve">Missions </w:t>
      </w:r>
    </w:p>
    <w:p w14:paraId="36F63086" w14:textId="1E89B148" w:rsidR="00FB3685" w:rsidRPr="00497B0E" w:rsidRDefault="00FB3685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 xml:space="preserve">Coordination et animation des Ateliers </w:t>
      </w:r>
      <w:proofErr w:type="spellStart"/>
      <w:r w:rsidRPr="00497B0E">
        <w:rPr>
          <w:sz w:val="24"/>
          <w:szCs w:val="24"/>
        </w:rPr>
        <w:t>SocioLinguistiques</w:t>
      </w:r>
      <w:proofErr w:type="spellEnd"/>
      <w:r w:rsidRPr="00497B0E">
        <w:rPr>
          <w:sz w:val="24"/>
          <w:szCs w:val="24"/>
        </w:rPr>
        <w:t xml:space="preserve"> </w:t>
      </w:r>
      <w:r w:rsidR="00284926" w:rsidRPr="00497B0E">
        <w:rPr>
          <w:sz w:val="24"/>
          <w:szCs w:val="24"/>
        </w:rPr>
        <w:t>(ASL)</w:t>
      </w:r>
      <w:r w:rsidR="00251D6D">
        <w:rPr>
          <w:sz w:val="24"/>
          <w:szCs w:val="24"/>
        </w:rPr>
        <w:t>,</w:t>
      </w:r>
    </w:p>
    <w:p w14:paraId="4AEDA5F3" w14:textId="1D429638" w:rsidR="00FB3685" w:rsidRPr="00497B0E" w:rsidRDefault="00FB3685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Coordination et animation de l’</w:t>
      </w:r>
      <w:proofErr w:type="spellStart"/>
      <w:r w:rsidRPr="00497B0E">
        <w:rPr>
          <w:sz w:val="24"/>
          <w:szCs w:val="24"/>
        </w:rPr>
        <w:t>Epice’riz</w:t>
      </w:r>
      <w:proofErr w:type="spellEnd"/>
      <w:r w:rsidR="00251D6D">
        <w:rPr>
          <w:sz w:val="24"/>
          <w:szCs w:val="24"/>
        </w:rPr>
        <w:t>,</w:t>
      </w:r>
    </w:p>
    <w:p w14:paraId="3F90E127" w14:textId="544AF26D" w:rsidR="00FB3685" w:rsidRPr="00497B0E" w:rsidRDefault="00FB3685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Coordination de la ludothèque et des actions jeux</w:t>
      </w:r>
      <w:r w:rsidR="00251D6D">
        <w:rPr>
          <w:sz w:val="24"/>
          <w:szCs w:val="24"/>
        </w:rPr>
        <w:t>,</w:t>
      </w:r>
    </w:p>
    <w:p w14:paraId="5C175B03" w14:textId="79E4A997" w:rsidR="00FB3685" w:rsidRPr="00497B0E" w:rsidRDefault="00FB3685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Suivi et accompagnement de l’ensemble des bénévoles de l’Association Familiale</w:t>
      </w:r>
      <w:r w:rsidR="00251D6D">
        <w:rPr>
          <w:sz w:val="24"/>
          <w:szCs w:val="24"/>
        </w:rPr>
        <w:t>,</w:t>
      </w:r>
    </w:p>
    <w:p w14:paraId="23B61444" w14:textId="5A432114" w:rsidR="00FB3685" w:rsidRPr="00497B0E" w:rsidRDefault="00FB3685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Suivi et développement du réseau et des partenariats</w:t>
      </w:r>
      <w:r w:rsidR="00251D6D">
        <w:rPr>
          <w:sz w:val="24"/>
          <w:szCs w:val="24"/>
        </w:rPr>
        <w:t>,</w:t>
      </w:r>
      <w:r w:rsidRPr="00497B0E">
        <w:rPr>
          <w:sz w:val="24"/>
          <w:szCs w:val="24"/>
        </w:rPr>
        <w:t xml:space="preserve"> </w:t>
      </w:r>
    </w:p>
    <w:p w14:paraId="0131B852" w14:textId="5C58E22B" w:rsidR="00284926" w:rsidRPr="00497B0E" w:rsidRDefault="00284926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Développement des actions collectives contribuant à l’épanouissement des parents et des enfants, au renforcement de la cohésion intrafamiliale</w:t>
      </w:r>
      <w:r w:rsidR="00F11C8C">
        <w:rPr>
          <w:sz w:val="24"/>
          <w:szCs w:val="24"/>
        </w:rPr>
        <w:t>,</w:t>
      </w:r>
      <w:r w:rsidRPr="00497B0E">
        <w:rPr>
          <w:sz w:val="24"/>
          <w:szCs w:val="24"/>
        </w:rPr>
        <w:t xml:space="preserve"> aux relations et solidarités interfamiliales</w:t>
      </w:r>
      <w:r w:rsidR="00251D6D">
        <w:rPr>
          <w:sz w:val="24"/>
          <w:szCs w:val="24"/>
        </w:rPr>
        <w:t>,</w:t>
      </w:r>
      <w:r w:rsidRPr="00497B0E">
        <w:rPr>
          <w:sz w:val="24"/>
          <w:szCs w:val="24"/>
        </w:rPr>
        <w:t xml:space="preserve"> </w:t>
      </w:r>
    </w:p>
    <w:p w14:paraId="287CDD04" w14:textId="0D142F79" w:rsidR="00284926" w:rsidRPr="00497B0E" w:rsidRDefault="00284926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Faciliter l’articulation des actions familles de l’AF avec celles du centre social et des autres partenaires du territoire</w:t>
      </w:r>
      <w:r w:rsidR="00251D6D">
        <w:rPr>
          <w:sz w:val="24"/>
          <w:szCs w:val="24"/>
        </w:rPr>
        <w:t>,</w:t>
      </w:r>
      <w:r w:rsidRPr="00497B0E">
        <w:rPr>
          <w:sz w:val="24"/>
          <w:szCs w:val="24"/>
        </w:rPr>
        <w:t xml:space="preserve"> </w:t>
      </w:r>
    </w:p>
    <w:p w14:paraId="0549013B" w14:textId="5A6DF2C6" w:rsidR="00284926" w:rsidRPr="00497B0E" w:rsidRDefault="00284926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Développer des actions d’économie sociale et familiale</w:t>
      </w:r>
      <w:r w:rsidR="00251D6D">
        <w:rPr>
          <w:sz w:val="24"/>
          <w:szCs w:val="24"/>
        </w:rPr>
        <w:t>,</w:t>
      </w:r>
      <w:r w:rsidRPr="00497B0E">
        <w:rPr>
          <w:sz w:val="24"/>
          <w:szCs w:val="24"/>
        </w:rPr>
        <w:t xml:space="preserve"> </w:t>
      </w:r>
    </w:p>
    <w:p w14:paraId="5F8BE538" w14:textId="5BCCB41B" w:rsidR="00497B0E" w:rsidRPr="00497B0E" w:rsidRDefault="00284926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 xml:space="preserve">Coordonner la réflexion et les questions autour de la parentalité. </w:t>
      </w:r>
    </w:p>
    <w:p w14:paraId="7DDFF692" w14:textId="5C3D2673" w:rsidR="00284926" w:rsidRPr="00284926" w:rsidRDefault="00284926" w:rsidP="00497B0E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284926">
        <w:rPr>
          <w:b/>
          <w:bCs/>
          <w:sz w:val="24"/>
          <w:szCs w:val="24"/>
          <w:u w:val="single"/>
        </w:rPr>
        <w:lastRenderedPageBreak/>
        <w:t xml:space="preserve">Qualifications </w:t>
      </w:r>
    </w:p>
    <w:p w14:paraId="30F8FA52" w14:textId="2507E213" w:rsidR="00284926" w:rsidRPr="00497B0E" w:rsidRDefault="00284926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r w:rsidRPr="00497B0E">
        <w:rPr>
          <w:sz w:val="24"/>
          <w:szCs w:val="24"/>
        </w:rPr>
        <w:t xml:space="preserve">Être diplômé </w:t>
      </w:r>
      <w:r w:rsidR="00F11C8C">
        <w:rPr>
          <w:sz w:val="24"/>
          <w:szCs w:val="24"/>
        </w:rPr>
        <w:t>d’un</w:t>
      </w:r>
      <w:r w:rsidRPr="00497B0E">
        <w:rPr>
          <w:sz w:val="24"/>
          <w:szCs w:val="24"/>
        </w:rPr>
        <w:t xml:space="preserve"> DEJEPS (niveau 3)</w:t>
      </w:r>
      <w:r w:rsidR="00F11C8C">
        <w:rPr>
          <w:sz w:val="24"/>
          <w:szCs w:val="24"/>
        </w:rPr>
        <w:t xml:space="preserve"> ou diplôme de travailleur social équivalent,</w:t>
      </w:r>
    </w:p>
    <w:p w14:paraId="79D51E7A" w14:textId="47076A26" w:rsidR="00284926" w:rsidRPr="00497B0E" w:rsidRDefault="00284926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r w:rsidRPr="00497B0E">
        <w:rPr>
          <w:sz w:val="24"/>
          <w:szCs w:val="24"/>
        </w:rPr>
        <w:t>Avoir une expérience du travail social de proximité est souhaitée</w:t>
      </w:r>
      <w:r w:rsidR="00251D6D">
        <w:rPr>
          <w:sz w:val="24"/>
          <w:szCs w:val="24"/>
        </w:rPr>
        <w:t>,</w:t>
      </w:r>
      <w:r w:rsidRPr="00497B0E">
        <w:rPr>
          <w:sz w:val="24"/>
          <w:szCs w:val="24"/>
        </w:rPr>
        <w:t xml:space="preserve"> </w:t>
      </w:r>
    </w:p>
    <w:p w14:paraId="7270CF6C" w14:textId="2E31227B" w:rsidR="00284926" w:rsidRPr="00497B0E" w:rsidRDefault="00284926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r w:rsidRPr="00497B0E">
        <w:rPr>
          <w:sz w:val="24"/>
          <w:szCs w:val="24"/>
        </w:rPr>
        <w:t xml:space="preserve">Avoir le permis B est obligatoire </w:t>
      </w:r>
    </w:p>
    <w:p w14:paraId="2E049244" w14:textId="77777777" w:rsidR="00AD5E7D" w:rsidRPr="00AD5E7D" w:rsidRDefault="00AD5E7D" w:rsidP="00497B0E">
      <w:pPr>
        <w:pStyle w:val="Paragraphedeliste"/>
        <w:spacing w:line="360" w:lineRule="auto"/>
        <w:jc w:val="both"/>
        <w:rPr>
          <w:b/>
          <w:bCs/>
          <w:sz w:val="24"/>
          <w:szCs w:val="24"/>
        </w:rPr>
      </w:pPr>
    </w:p>
    <w:p w14:paraId="3D505246" w14:textId="6A0CF5D2" w:rsidR="00284926" w:rsidRPr="00AD5E7D" w:rsidRDefault="00AD5E7D" w:rsidP="00497B0E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D5E7D">
        <w:rPr>
          <w:b/>
          <w:bCs/>
          <w:sz w:val="24"/>
          <w:szCs w:val="24"/>
          <w:u w:val="single"/>
        </w:rPr>
        <w:t xml:space="preserve">Les savoirs attendus </w:t>
      </w:r>
    </w:p>
    <w:p w14:paraId="0E3F6018" w14:textId="3A78C89F" w:rsidR="00AD5E7D" w:rsidRPr="00497B0E" w:rsidRDefault="00AD5E7D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Méthodologie de conduite et de démarche de projet</w:t>
      </w:r>
      <w:r w:rsidR="00F11C8C">
        <w:rPr>
          <w:sz w:val="24"/>
          <w:szCs w:val="24"/>
        </w:rPr>
        <w:t>,</w:t>
      </w:r>
      <w:r w:rsidRPr="00497B0E">
        <w:rPr>
          <w:sz w:val="24"/>
          <w:szCs w:val="24"/>
        </w:rPr>
        <w:t xml:space="preserve"> </w:t>
      </w:r>
    </w:p>
    <w:p w14:paraId="30267C8B" w14:textId="5185A285" w:rsidR="00AD5E7D" w:rsidRPr="00497B0E" w:rsidRDefault="00AD5E7D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Travail rédactionnel de qualité pour l’élaboration comme l’évaluation des projets</w:t>
      </w:r>
      <w:r w:rsidR="00F11C8C">
        <w:rPr>
          <w:sz w:val="24"/>
          <w:szCs w:val="24"/>
        </w:rPr>
        <w:t>,</w:t>
      </w:r>
    </w:p>
    <w:p w14:paraId="7F92AC3B" w14:textId="0EB8A90D" w:rsidR="00AD5E7D" w:rsidRPr="00497B0E" w:rsidRDefault="00AD5E7D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Connaissance des publics</w:t>
      </w:r>
      <w:r w:rsidR="00F11C8C">
        <w:rPr>
          <w:sz w:val="24"/>
          <w:szCs w:val="24"/>
        </w:rPr>
        <w:t>,</w:t>
      </w:r>
      <w:r w:rsidRPr="00497B0E">
        <w:rPr>
          <w:sz w:val="24"/>
          <w:szCs w:val="24"/>
        </w:rPr>
        <w:t xml:space="preserve"> </w:t>
      </w:r>
    </w:p>
    <w:p w14:paraId="65E90F6D" w14:textId="7247F4EC" w:rsidR="00AD5E7D" w:rsidRPr="00497B0E" w:rsidRDefault="00AD5E7D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Gestion du cadre et des règles de déontologie du travail social concernant les informations</w:t>
      </w:r>
      <w:r w:rsidR="00F11C8C">
        <w:rPr>
          <w:sz w:val="24"/>
          <w:szCs w:val="24"/>
        </w:rPr>
        <w:t xml:space="preserve"> r</w:t>
      </w:r>
      <w:r w:rsidRPr="00497B0E">
        <w:rPr>
          <w:sz w:val="24"/>
          <w:szCs w:val="24"/>
        </w:rPr>
        <w:t xml:space="preserve">elatives aux familles et les principes </w:t>
      </w:r>
      <w:r w:rsidR="00497B0E" w:rsidRPr="00497B0E">
        <w:rPr>
          <w:sz w:val="24"/>
          <w:szCs w:val="24"/>
        </w:rPr>
        <w:t>de</w:t>
      </w:r>
      <w:r w:rsidRPr="00497B0E">
        <w:rPr>
          <w:sz w:val="24"/>
          <w:szCs w:val="24"/>
        </w:rPr>
        <w:t xml:space="preserve"> partenariat</w:t>
      </w:r>
      <w:r w:rsidR="00F11C8C">
        <w:rPr>
          <w:sz w:val="24"/>
          <w:szCs w:val="24"/>
        </w:rPr>
        <w:t>.</w:t>
      </w:r>
    </w:p>
    <w:p w14:paraId="716DB7A4" w14:textId="77777777" w:rsidR="00AD5E7D" w:rsidRDefault="00AD5E7D" w:rsidP="00497B0E">
      <w:pPr>
        <w:pStyle w:val="Paragraphedeliste"/>
        <w:spacing w:line="360" w:lineRule="auto"/>
        <w:jc w:val="both"/>
        <w:rPr>
          <w:sz w:val="24"/>
          <w:szCs w:val="24"/>
        </w:rPr>
      </w:pPr>
    </w:p>
    <w:p w14:paraId="7D53D34A" w14:textId="6921A256" w:rsidR="00AD5E7D" w:rsidRPr="00AD5E7D" w:rsidRDefault="00AD5E7D" w:rsidP="00497B0E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D5E7D">
        <w:rPr>
          <w:b/>
          <w:bCs/>
          <w:sz w:val="24"/>
          <w:szCs w:val="24"/>
          <w:u w:val="single"/>
        </w:rPr>
        <w:t>Les savoir-</w:t>
      </w:r>
      <w:r>
        <w:rPr>
          <w:b/>
          <w:bCs/>
          <w:sz w:val="24"/>
          <w:szCs w:val="24"/>
          <w:u w:val="single"/>
        </w:rPr>
        <w:t>f</w:t>
      </w:r>
      <w:r w:rsidRPr="00AD5E7D">
        <w:rPr>
          <w:b/>
          <w:bCs/>
          <w:sz w:val="24"/>
          <w:szCs w:val="24"/>
          <w:u w:val="single"/>
        </w:rPr>
        <w:t>aire attendus</w:t>
      </w:r>
    </w:p>
    <w:p w14:paraId="53FC009C" w14:textId="19A94770" w:rsidR="00251D6D" w:rsidRDefault="00AD5E7D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Développement de techniques d’animation et de travail coopératif</w:t>
      </w:r>
      <w:r w:rsidR="00251D6D">
        <w:rPr>
          <w:sz w:val="24"/>
          <w:szCs w:val="24"/>
        </w:rPr>
        <w:t>,</w:t>
      </w:r>
    </w:p>
    <w:p w14:paraId="4BC9988F" w14:textId="0DBF9C1E" w:rsidR="00284926" w:rsidRPr="00497B0E" w:rsidRDefault="00251D6D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Animation d</w:t>
      </w:r>
      <w:r w:rsidR="00AD5E7D" w:rsidRPr="00497B0E">
        <w:rPr>
          <w:sz w:val="24"/>
          <w:szCs w:val="24"/>
        </w:rPr>
        <w:t>es démarches participatives</w:t>
      </w:r>
      <w:r>
        <w:rPr>
          <w:sz w:val="24"/>
          <w:szCs w:val="24"/>
        </w:rPr>
        <w:t>,</w:t>
      </w:r>
      <w:r w:rsidR="00AD5E7D" w:rsidRPr="00497B0E">
        <w:rPr>
          <w:sz w:val="24"/>
          <w:szCs w:val="24"/>
        </w:rPr>
        <w:t xml:space="preserve"> </w:t>
      </w:r>
    </w:p>
    <w:p w14:paraId="3D957ACA" w14:textId="62FD29D3" w:rsidR="00497B0E" w:rsidRPr="00497B0E" w:rsidRDefault="00AD5E7D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Accompagnement d’équipe de bénévoles</w:t>
      </w:r>
      <w:r w:rsidR="00251D6D">
        <w:rPr>
          <w:sz w:val="24"/>
          <w:szCs w:val="24"/>
        </w:rPr>
        <w:t xml:space="preserve"> et </w:t>
      </w:r>
      <w:r w:rsidR="00251D6D" w:rsidRPr="00497B0E">
        <w:rPr>
          <w:sz w:val="24"/>
          <w:szCs w:val="24"/>
        </w:rPr>
        <w:t>de professionnels</w:t>
      </w:r>
      <w:r w:rsidR="00251D6D">
        <w:rPr>
          <w:sz w:val="24"/>
          <w:szCs w:val="24"/>
        </w:rPr>
        <w:t>,</w:t>
      </w:r>
    </w:p>
    <w:p w14:paraId="1FF06467" w14:textId="253A782B" w:rsidR="00497B0E" w:rsidRPr="00497B0E" w:rsidRDefault="00497B0E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Développement et animation des dynamiques d’acteurs associatifs</w:t>
      </w:r>
      <w:r w:rsidR="00251D6D">
        <w:rPr>
          <w:sz w:val="24"/>
          <w:szCs w:val="24"/>
        </w:rPr>
        <w:t>,</w:t>
      </w:r>
    </w:p>
    <w:p w14:paraId="1C276937" w14:textId="4F20CE68" w:rsidR="00AD5E7D" w:rsidRPr="00497B0E" w:rsidRDefault="00AD5E7D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Techniques d’écoute et de communication</w:t>
      </w:r>
      <w:r w:rsidR="00251D6D">
        <w:rPr>
          <w:sz w:val="24"/>
          <w:szCs w:val="24"/>
        </w:rPr>
        <w:t>,</w:t>
      </w:r>
      <w:r w:rsidRPr="00497B0E">
        <w:rPr>
          <w:sz w:val="24"/>
          <w:szCs w:val="24"/>
        </w:rPr>
        <w:t xml:space="preserve"> </w:t>
      </w:r>
    </w:p>
    <w:p w14:paraId="14276258" w14:textId="389B3BE1" w:rsidR="00AD5E7D" w:rsidRPr="00497B0E" w:rsidRDefault="00AD5E7D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Gestion des conflits et médiation</w:t>
      </w:r>
      <w:r w:rsidR="00251D6D">
        <w:rPr>
          <w:sz w:val="24"/>
          <w:szCs w:val="24"/>
        </w:rPr>
        <w:t>,</w:t>
      </w:r>
      <w:r w:rsidRPr="00497B0E">
        <w:rPr>
          <w:sz w:val="24"/>
          <w:szCs w:val="24"/>
        </w:rPr>
        <w:t xml:space="preserve"> </w:t>
      </w:r>
    </w:p>
    <w:p w14:paraId="63DDB730" w14:textId="3655073F" w:rsidR="00284926" w:rsidRPr="00497B0E" w:rsidRDefault="00AD5E7D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Recherche de financement</w:t>
      </w:r>
      <w:r w:rsidR="00251D6D">
        <w:rPr>
          <w:sz w:val="24"/>
          <w:szCs w:val="24"/>
        </w:rPr>
        <w:t>,</w:t>
      </w:r>
      <w:r w:rsidRPr="00497B0E">
        <w:rPr>
          <w:sz w:val="24"/>
          <w:szCs w:val="24"/>
        </w:rPr>
        <w:t xml:space="preserve"> </w:t>
      </w:r>
    </w:p>
    <w:p w14:paraId="402F81AE" w14:textId="77777777" w:rsidR="00740BD9" w:rsidRDefault="00740BD9" w:rsidP="00497B0E">
      <w:pPr>
        <w:pStyle w:val="Paragraphedeliste"/>
        <w:spacing w:line="360" w:lineRule="auto"/>
        <w:jc w:val="both"/>
        <w:rPr>
          <w:sz w:val="24"/>
          <w:szCs w:val="24"/>
        </w:rPr>
      </w:pPr>
    </w:p>
    <w:p w14:paraId="68DF1B01" w14:textId="7E18E0C2" w:rsidR="00AD5E7D" w:rsidRPr="00740BD9" w:rsidRDefault="00740BD9" w:rsidP="00497B0E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740BD9">
        <w:rPr>
          <w:b/>
          <w:bCs/>
          <w:sz w:val="24"/>
          <w:szCs w:val="24"/>
          <w:u w:val="single"/>
        </w:rPr>
        <w:t xml:space="preserve">Les savoir-être attendus </w:t>
      </w:r>
    </w:p>
    <w:p w14:paraId="1B7376BA" w14:textId="3BF2158F" w:rsidR="00740BD9" w:rsidRPr="00497B0E" w:rsidRDefault="00740BD9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 xml:space="preserve">Être dynamique </w:t>
      </w:r>
    </w:p>
    <w:p w14:paraId="5131F167" w14:textId="29A82C19" w:rsidR="00740BD9" w:rsidRPr="00497B0E" w:rsidRDefault="00740BD9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 xml:space="preserve">Avoir un esprit d’équipe et d’adaptation </w:t>
      </w:r>
    </w:p>
    <w:p w14:paraId="33B088DC" w14:textId="59A97BAA" w:rsidR="00740BD9" w:rsidRPr="00497B0E" w:rsidRDefault="00740BD9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 xml:space="preserve">Avoir la capacité à se situer dans un environnement partenarial </w:t>
      </w:r>
    </w:p>
    <w:p w14:paraId="55FA1F4B" w14:textId="6BCFD9B3" w:rsidR="00740BD9" w:rsidRPr="00497B0E" w:rsidRDefault="00740BD9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 xml:space="preserve">Être à l’écoute, être empathique </w:t>
      </w:r>
    </w:p>
    <w:p w14:paraId="70913FBA" w14:textId="1D0D660E" w:rsidR="00497B0E" w:rsidRDefault="00740BD9" w:rsidP="00497B0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 xml:space="preserve">Être organisé </w:t>
      </w:r>
    </w:p>
    <w:p w14:paraId="2610EE58" w14:textId="528FD95D" w:rsidR="00497B0E" w:rsidRDefault="00497B0E" w:rsidP="00497B0E">
      <w:pPr>
        <w:spacing w:line="360" w:lineRule="auto"/>
        <w:jc w:val="both"/>
        <w:rPr>
          <w:sz w:val="24"/>
          <w:szCs w:val="24"/>
        </w:rPr>
      </w:pPr>
    </w:p>
    <w:p w14:paraId="1E07940E" w14:textId="6D2ACDAE" w:rsidR="00497B0E" w:rsidRDefault="00497B0E" w:rsidP="00497B0E">
      <w:pPr>
        <w:pStyle w:val="Paragraphedeliste"/>
        <w:spacing w:line="360" w:lineRule="auto"/>
        <w:jc w:val="both"/>
      </w:pPr>
    </w:p>
    <w:p w14:paraId="1E218885" w14:textId="077F16FC" w:rsidR="00497B0E" w:rsidRDefault="00497B0E" w:rsidP="00497B0E">
      <w:pPr>
        <w:pStyle w:val="Paragraphedeliste"/>
        <w:spacing w:line="360" w:lineRule="auto"/>
        <w:jc w:val="both"/>
      </w:pPr>
    </w:p>
    <w:p w14:paraId="31A16BA8" w14:textId="77777777" w:rsidR="00497B0E" w:rsidRPr="00497B0E" w:rsidRDefault="00497B0E" w:rsidP="00497B0E">
      <w:pPr>
        <w:pStyle w:val="Paragraphedeliste"/>
        <w:spacing w:line="360" w:lineRule="auto"/>
        <w:jc w:val="both"/>
      </w:pPr>
    </w:p>
    <w:p w14:paraId="4278E4F9" w14:textId="18A004D0" w:rsidR="00284926" w:rsidRPr="001F7251" w:rsidRDefault="00284926" w:rsidP="00497B0E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1F7251">
        <w:rPr>
          <w:b/>
          <w:bCs/>
          <w:sz w:val="24"/>
          <w:szCs w:val="24"/>
          <w:u w:val="single"/>
        </w:rPr>
        <w:lastRenderedPageBreak/>
        <w:t xml:space="preserve">Cadre de l’emploi </w:t>
      </w:r>
    </w:p>
    <w:p w14:paraId="5DCDC0AF" w14:textId="77777777" w:rsidR="00251D6D" w:rsidRDefault="00353D54" w:rsidP="00497B0E">
      <w:p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Le poste est basé à l’Association Familiale - Espace Europe au 33 avenue de l’Europe,</w:t>
      </w:r>
    </w:p>
    <w:p w14:paraId="4DE55B34" w14:textId="68E61558" w:rsidR="00284926" w:rsidRPr="00497B0E" w:rsidRDefault="00353D54" w:rsidP="00497B0E">
      <w:p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38120 SAINT-EGREVE</w:t>
      </w:r>
      <w:r w:rsidR="00AC7F51" w:rsidRPr="00497B0E">
        <w:rPr>
          <w:sz w:val="24"/>
          <w:szCs w:val="24"/>
        </w:rPr>
        <w:t xml:space="preserve">. </w:t>
      </w:r>
    </w:p>
    <w:p w14:paraId="18F7A199" w14:textId="7341A404" w:rsidR="00AC7F51" w:rsidRPr="00497B0E" w:rsidRDefault="00AC7F51" w:rsidP="00497B0E">
      <w:p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 xml:space="preserve">Un poste qui requiert une flexibilité au niveau des horaires (possibilité de travail </w:t>
      </w:r>
      <w:r w:rsidR="00352AC5" w:rsidRPr="00497B0E">
        <w:rPr>
          <w:sz w:val="24"/>
          <w:szCs w:val="24"/>
        </w:rPr>
        <w:t xml:space="preserve">parfois </w:t>
      </w:r>
      <w:r w:rsidRPr="00497B0E">
        <w:rPr>
          <w:sz w:val="24"/>
          <w:szCs w:val="24"/>
        </w:rPr>
        <w:t xml:space="preserve">les soirs </w:t>
      </w:r>
      <w:r w:rsidR="00352AC5" w:rsidRPr="00497B0E">
        <w:rPr>
          <w:sz w:val="24"/>
          <w:szCs w:val="24"/>
        </w:rPr>
        <w:t xml:space="preserve">ou </w:t>
      </w:r>
      <w:r w:rsidRPr="00497B0E">
        <w:rPr>
          <w:sz w:val="24"/>
          <w:szCs w:val="24"/>
        </w:rPr>
        <w:t xml:space="preserve">les week-ends). </w:t>
      </w:r>
    </w:p>
    <w:p w14:paraId="04C60E13" w14:textId="39FD777E" w:rsidR="00AC7F51" w:rsidRPr="00497B0E" w:rsidRDefault="00AC7F51" w:rsidP="00497B0E">
      <w:p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 xml:space="preserve">Une étroite collaboration avec le.la </w:t>
      </w:r>
      <w:proofErr w:type="spellStart"/>
      <w:proofErr w:type="gramStart"/>
      <w:r w:rsidRPr="00497B0E">
        <w:rPr>
          <w:sz w:val="24"/>
          <w:szCs w:val="24"/>
        </w:rPr>
        <w:t>référent</w:t>
      </w:r>
      <w:r w:rsidR="003565A9" w:rsidRPr="00497B0E">
        <w:rPr>
          <w:sz w:val="24"/>
          <w:szCs w:val="24"/>
        </w:rPr>
        <w:t>.e</w:t>
      </w:r>
      <w:proofErr w:type="spellEnd"/>
      <w:proofErr w:type="gramEnd"/>
      <w:r w:rsidR="003565A9" w:rsidRPr="00497B0E">
        <w:rPr>
          <w:sz w:val="24"/>
          <w:szCs w:val="24"/>
        </w:rPr>
        <w:t xml:space="preserve"> famille exerçant au centre social de Saint-Egrève. </w:t>
      </w:r>
    </w:p>
    <w:p w14:paraId="579F62D9" w14:textId="65A07CD8" w:rsidR="00284926" w:rsidRPr="003565A9" w:rsidRDefault="00284926" w:rsidP="00497B0E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565A9">
        <w:rPr>
          <w:b/>
          <w:bCs/>
          <w:sz w:val="24"/>
          <w:szCs w:val="24"/>
          <w:u w:val="single"/>
        </w:rPr>
        <w:t xml:space="preserve">Procédure </w:t>
      </w:r>
    </w:p>
    <w:p w14:paraId="343E8F9E" w14:textId="510E7DAD" w:rsidR="00284926" w:rsidRPr="00497B0E" w:rsidRDefault="003565A9" w:rsidP="00497B0E">
      <w:p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 xml:space="preserve">Le poste est à pourvoir le 2 mai 2022. </w:t>
      </w:r>
    </w:p>
    <w:p w14:paraId="33F83B60" w14:textId="1A39A4C3" w:rsidR="003565A9" w:rsidRPr="00497B0E" w:rsidRDefault="003565A9" w:rsidP="00497B0E">
      <w:pPr>
        <w:spacing w:line="360" w:lineRule="auto"/>
        <w:jc w:val="both"/>
        <w:rPr>
          <w:sz w:val="24"/>
          <w:szCs w:val="24"/>
        </w:rPr>
      </w:pPr>
      <w:r w:rsidRPr="00497B0E">
        <w:rPr>
          <w:sz w:val="24"/>
          <w:szCs w:val="24"/>
        </w:rPr>
        <w:t>Les candidatures (lettre de motivation et CV) sont à adresser jusqu’au</w:t>
      </w:r>
      <w:r w:rsidR="00352AC5" w:rsidRPr="00497B0E">
        <w:rPr>
          <w:sz w:val="24"/>
          <w:szCs w:val="24"/>
        </w:rPr>
        <w:t xml:space="preserve"> 25 mars</w:t>
      </w:r>
      <w:r w:rsidRPr="00497B0E">
        <w:rPr>
          <w:sz w:val="24"/>
          <w:szCs w:val="24"/>
        </w:rPr>
        <w:t xml:space="preserve"> </w:t>
      </w:r>
      <w:r w:rsidR="00497B0E" w:rsidRPr="00497B0E">
        <w:rPr>
          <w:sz w:val="24"/>
          <w:szCs w:val="24"/>
        </w:rPr>
        <w:t>2022</w:t>
      </w:r>
      <w:r w:rsidRPr="00497B0E">
        <w:rPr>
          <w:sz w:val="24"/>
          <w:szCs w:val="24"/>
        </w:rPr>
        <w:t xml:space="preserve"> par mail à : </w:t>
      </w:r>
      <w:hyperlink r:id="rId7" w:history="1">
        <w:r w:rsidR="00497B0E" w:rsidRPr="00497B0E">
          <w:rPr>
            <w:rStyle w:val="Lienhypertexte"/>
            <w:sz w:val="24"/>
            <w:szCs w:val="24"/>
          </w:rPr>
          <w:t>d.nantas-afse@orange.fr</w:t>
        </w:r>
      </w:hyperlink>
      <w:r w:rsidR="00497B0E" w:rsidRPr="00497B0E">
        <w:rPr>
          <w:sz w:val="24"/>
          <w:szCs w:val="24"/>
        </w:rPr>
        <w:t xml:space="preserve">. </w:t>
      </w:r>
    </w:p>
    <w:p w14:paraId="30728929" w14:textId="77777777" w:rsidR="00497B0E" w:rsidRPr="00497B0E" w:rsidRDefault="00497B0E" w:rsidP="00497B0E">
      <w:pPr>
        <w:spacing w:line="360" w:lineRule="auto"/>
        <w:jc w:val="both"/>
      </w:pPr>
    </w:p>
    <w:p w14:paraId="12C2B3F3" w14:textId="77777777" w:rsidR="006D4787" w:rsidRPr="00284926" w:rsidRDefault="006D4787" w:rsidP="00497B0E">
      <w:pPr>
        <w:spacing w:line="360" w:lineRule="auto"/>
        <w:jc w:val="both"/>
        <w:rPr>
          <w:sz w:val="24"/>
          <w:szCs w:val="24"/>
        </w:rPr>
      </w:pPr>
    </w:p>
    <w:sectPr w:rsidR="006D4787" w:rsidRPr="00284926" w:rsidSect="00FB6CFF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5EF5" w14:textId="77777777" w:rsidR="00AE3063" w:rsidRDefault="00AE3063" w:rsidP="00AD5E7D">
      <w:pPr>
        <w:spacing w:after="0" w:line="240" w:lineRule="auto"/>
      </w:pPr>
      <w:r>
        <w:separator/>
      </w:r>
    </w:p>
  </w:endnote>
  <w:endnote w:type="continuationSeparator" w:id="0">
    <w:p w14:paraId="4390724C" w14:textId="77777777" w:rsidR="00AE3063" w:rsidRDefault="00AE3063" w:rsidP="00AD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67127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9F1B11" w14:textId="7EB66DE0" w:rsidR="00AD5E7D" w:rsidRDefault="00AD5E7D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t>2</w:t>
            </w:r>
            <w:r>
              <w:t xml:space="preserve"> sur </w:t>
            </w:r>
            <w:r>
              <w:rPr>
                <w:b/>
                <w:bCs/>
              </w:rPr>
              <w:t>2</w:t>
            </w:r>
          </w:p>
        </w:sdtContent>
      </w:sdt>
    </w:sdtContent>
  </w:sdt>
  <w:p w14:paraId="44DDF70B" w14:textId="77777777" w:rsidR="00AD5E7D" w:rsidRDefault="00AD5E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E587" w14:textId="77777777" w:rsidR="00AE3063" w:rsidRDefault="00AE3063" w:rsidP="00AD5E7D">
      <w:pPr>
        <w:spacing w:after="0" w:line="240" w:lineRule="auto"/>
      </w:pPr>
      <w:r>
        <w:separator/>
      </w:r>
    </w:p>
  </w:footnote>
  <w:footnote w:type="continuationSeparator" w:id="0">
    <w:p w14:paraId="4F87181D" w14:textId="77777777" w:rsidR="00AE3063" w:rsidRDefault="00AE3063" w:rsidP="00AD5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8D2"/>
    <w:multiLevelType w:val="hybridMultilevel"/>
    <w:tmpl w:val="C2C6BA8E"/>
    <w:lvl w:ilvl="0" w:tplc="3106F8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75DD"/>
    <w:multiLevelType w:val="hybridMultilevel"/>
    <w:tmpl w:val="46CC740A"/>
    <w:lvl w:ilvl="0" w:tplc="27B6FC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E7E63"/>
    <w:multiLevelType w:val="hybridMultilevel"/>
    <w:tmpl w:val="867E37B0"/>
    <w:lvl w:ilvl="0" w:tplc="89E001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0C"/>
    <w:rsid w:val="00041BA9"/>
    <w:rsid w:val="001F7251"/>
    <w:rsid w:val="00251D6D"/>
    <w:rsid w:val="00284926"/>
    <w:rsid w:val="00352AC5"/>
    <w:rsid w:val="00353D54"/>
    <w:rsid w:val="003565A9"/>
    <w:rsid w:val="003959DE"/>
    <w:rsid w:val="003A44B1"/>
    <w:rsid w:val="00497B0E"/>
    <w:rsid w:val="004D2CE1"/>
    <w:rsid w:val="004F740C"/>
    <w:rsid w:val="00606428"/>
    <w:rsid w:val="00633244"/>
    <w:rsid w:val="006416BD"/>
    <w:rsid w:val="006D4787"/>
    <w:rsid w:val="006D5B0B"/>
    <w:rsid w:val="00740BD9"/>
    <w:rsid w:val="00833F3A"/>
    <w:rsid w:val="009A6060"/>
    <w:rsid w:val="00AC7F51"/>
    <w:rsid w:val="00AD5E7D"/>
    <w:rsid w:val="00AE3063"/>
    <w:rsid w:val="00C601D0"/>
    <w:rsid w:val="00F11C8C"/>
    <w:rsid w:val="00FB3685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FFFC"/>
  <w15:chartTrackingRefBased/>
  <w15:docId w15:val="{403F12B6-23F9-43DA-9AAC-5AC6C11A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6C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5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E7D"/>
  </w:style>
  <w:style w:type="paragraph" w:styleId="Pieddepage">
    <w:name w:val="footer"/>
    <w:basedOn w:val="Normal"/>
    <w:link w:val="PieddepageCar"/>
    <w:uiPriority w:val="99"/>
    <w:unhideWhenUsed/>
    <w:rsid w:val="00AD5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E7D"/>
  </w:style>
  <w:style w:type="character" w:styleId="Lienhypertexte">
    <w:name w:val="Hyperlink"/>
    <w:basedOn w:val="Policepardfaut"/>
    <w:uiPriority w:val="99"/>
    <w:unhideWhenUsed/>
    <w:rsid w:val="00497B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7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Allissia POCHON</dc:creator>
  <cp:keywords/>
  <dc:description/>
  <cp:lastModifiedBy>Dominique Nantas</cp:lastModifiedBy>
  <cp:revision>2</cp:revision>
  <dcterms:created xsi:type="dcterms:W3CDTF">2022-02-19T11:02:00Z</dcterms:created>
  <dcterms:modified xsi:type="dcterms:W3CDTF">2022-02-19T11:02:00Z</dcterms:modified>
</cp:coreProperties>
</file>