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56D88" w14:textId="77777777" w:rsidR="005F4488" w:rsidRPr="00625CBC" w:rsidRDefault="005F4488" w:rsidP="005F4488">
      <w:pPr>
        <w:rPr>
          <w:rFonts w:ascii="Tahoma" w:hAnsi="Tahoma" w:cs="Tahoma"/>
          <w:sz w:val="22"/>
          <w:szCs w:val="22"/>
        </w:rPr>
      </w:pPr>
    </w:p>
    <w:p w14:paraId="3307D898" w14:textId="77777777" w:rsidR="003D3D53" w:rsidRPr="00897F0C" w:rsidRDefault="003D3D53" w:rsidP="00106947">
      <w:pPr>
        <w:pStyle w:val="Titre3"/>
        <w:shd w:val="clear" w:color="auto" w:fill="B3B3B3"/>
        <w:rPr>
          <w:rFonts w:ascii="Tahoma" w:hAnsi="Tahoma" w:cs="Tahoma"/>
          <w:bCs/>
          <w:sz w:val="22"/>
          <w:szCs w:val="22"/>
        </w:rPr>
      </w:pPr>
    </w:p>
    <w:p w14:paraId="4F0CFF22" w14:textId="3F7AE58E" w:rsidR="003D3D53" w:rsidRPr="00897F0C" w:rsidRDefault="00897F0C" w:rsidP="00D005AB">
      <w:pPr>
        <w:pStyle w:val="Titre3"/>
        <w:shd w:val="clear" w:color="auto" w:fill="B3B3B3"/>
        <w:rPr>
          <w:rFonts w:ascii="Tahoma" w:hAnsi="Tahoma" w:cs="Tahoma"/>
          <w:bCs/>
          <w:sz w:val="22"/>
          <w:szCs w:val="22"/>
        </w:rPr>
      </w:pPr>
      <w:bookmarkStart w:id="0" w:name="_Hlk116821938"/>
      <w:r w:rsidRPr="00897F0C">
        <w:rPr>
          <w:rFonts w:ascii="Tahoma" w:hAnsi="Tahoma" w:cs="Tahoma"/>
          <w:bCs/>
          <w:sz w:val="22"/>
          <w:szCs w:val="22"/>
        </w:rPr>
        <w:t>Animateur</w:t>
      </w:r>
      <w:r w:rsidR="00D005AB" w:rsidRPr="00897F0C">
        <w:rPr>
          <w:rFonts w:ascii="Tahoma" w:hAnsi="Tahoma" w:cs="Tahoma"/>
          <w:bCs/>
          <w:sz w:val="22"/>
          <w:szCs w:val="22"/>
        </w:rPr>
        <w:t xml:space="preserve"> tiers-lieu</w:t>
      </w:r>
      <w:r w:rsidR="001A5FF3" w:rsidRPr="00897F0C">
        <w:rPr>
          <w:rFonts w:ascii="Tahoma" w:hAnsi="Tahoma" w:cs="Tahoma"/>
          <w:bCs/>
          <w:sz w:val="22"/>
          <w:szCs w:val="22"/>
        </w:rPr>
        <w:t xml:space="preserve"> en alternance</w:t>
      </w:r>
      <w:r w:rsidR="00D005AB" w:rsidRPr="00897F0C">
        <w:rPr>
          <w:rFonts w:ascii="Tahoma" w:hAnsi="Tahoma" w:cs="Tahoma"/>
          <w:bCs/>
          <w:sz w:val="22"/>
          <w:szCs w:val="22"/>
        </w:rPr>
        <w:t xml:space="preserve"> F/H</w:t>
      </w:r>
    </w:p>
    <w:bookmarkEnd w:id="0"/>
    <w:p w14:paraId="40A492DE" w14:textId="77777777" w:rsidR="00106947" w:rsidRPr="00897F0C" w:rsidRDefault="00106947" w:rsidP="00106947">
      <w:pPr>
        <w:pStyle w:val="Titre3"/>
        <w:shd w:val="clear" w:color="auto" w:fill="B3B3B3"/>
        <w:rPr>
          <w:rFonts w:ascii="Tahoma" w:hAnsi="Tahoma" w:cs="Tahoma"/>
          <w:bCs/>
          <w:sz w:val="22"/>
          <w:szCs w:val="22"/>
        </w:rPr>
      </w:pPr>
    </w:p>
    <w:p w14:paraId="04A32E7C" w14:textId="77777777" w:rsidR="003D3D53" w:rsidRPr="00897F0C" w:rsidRDefault="003D3D53" w:rsidP="003D3D53">
      <w:pPr>
        <w:rPr>
          <w:sz w:val="22"/>
          <w:szCs w:val="22"/>
        </w:rPr>
      </w:pPr>
    </w:p>
    <w:p w14:paraId="033B0ABD" w14:textId="77777777" w:rsidR="003D3D53" w:rsidRPr="00897F0C" w:rsidRDefault="003D3D53" w:rsidP="00F2036C">
      <w:pPr>
        <w:spacing w:after="120"/>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L’association ALLIES a pour objet de :</w:t>
      </w:r>
    </w:p>
    <w:p w14:paraId="0B17B746" w14:textId="77777777" w:rsidR="003D3D53" w:rsidRPr="00897F0C" w:rsidRDefault="003D3D53" w:rsidP="00F2036C">
      <w:pPr>
        <w:numPr>
          <w:ilvl w:val="0"/>
          <w:numId w:val="28"/>
        </w:numPr>
        <w:spacing w:after="120"/>
        <w:jc w:val="both"/>
        <w:rPr>
          <w:rFonts w:ascii="Tahoma" w:eastAsia="Tahoma" w:hAnsi="Tahoma" w:cs="Tahoma"/>
          <w:sz w:val="22"/>
          <w:szCs w:val="22"/>
          <w:lang w:val="fr-CA" w:eastAsia="en-US"/>
        </w:rPr>
      </w:pPr>
      <w:proofErr w:type="gramStart"/>
      <w:r w:rsidRPr="00897F0C">
        <w:rPr>
          <w:rFonts w:ascii="Tahoma" w:eastAsia="Tahoma" w:hAnsi="Tahoma" w:cs="Tahoma"/>
          <w:sz w:val="22"/>
          <w:szCs w:val="22"/>
          <w:lang w:val="fr-CA" w:eastAsia="en-US"/>
        </w:rPr>
        <w:t>concourir</w:t>
      </w:r>
      <w:proofErr w:type="gramEnd"/>
      <w:r w:rsidRPr="00897F0C">
        <w:rPr>
          <w:rFonts w:ascii="Tahoma" w:eastAsia="Tahoma" w:hAnsi="Tahoma" w:cs="Tahoma"/>
          <w:sz w:val="22"/>
          <w:szCs w:val="22"/>
          <w:lang w:val="fr-CA" w:eastAsia="en-US"/>
        </w:rPr>
        <w:t xml:space="preserve"> à l’innovation sociale et au développement économique local, notamment, en assurant des missions d’ingénierie, d’accompagnement, d’animation, de coordination, de gestion et de services à la population</w:t>
      </w:r>
    </w:p>
    <w:p w14:paraId="27DEBE44" w14:textId="77777777" w:rsidR="003D3D53" w:rsidRPr="00897F0C" w:rsidRDefault="003D3D53" w:rsidP="00F2036C">
      <w:pPr>
        <w:numPr>
          <w:ilvl w:val="0"/>
          <w:numId w:val="28"/>
        </w:numPr>
        <w:spacing w:after="120"/>
        <w:jc w:val="both"/>
        <w:rPr>
          <w:rFonts w:ascii="Tahoma" w:eastAsia="Tahoma" w:hAnsi="Tahoma" w:cs="Tahoma"/>
          <w:sz w:val="22"/>
          <w:szCs w:val="22"/>
          <w:lang w:val="fr-CA" w:eastAsia="en-US"/>
        </w:rPr>
      </w:pPr>
      <w:proofErr w:type="gramStart"/>
      <w:r w:rsidRPr="00897F0C">
        <w:rPr>
          <w:rFonts w:ascii="Tahoma" w:eastAsia="Tahoma" w:hAnsi="Tahoma" w:cs="Tahoma"/>
          <w:sz w:val="22"/>
          <w:szCs w:val="22"/>
          <w:lang w:val="fr-CA" w:eastAsia="en-US"/>
        </w:rPr>
        <w:t>participer</w:t>
      </w:r>
      <w:proofErr w:type="gramEnd"/>
      <w:r w:rsidRPr="00897F0C">
        <w:rPr>
          <w:rFonts w:ascii="Tahoma" w:eastAsia="Tahoma" w:hAnsi="Tahoma" w:cs="Tahoma"/>
          <w:sz w:val="22"/>
          <w:szCs w:val="22"/>
          <w:lang w:val="fr-CA" w:eastAsia="en-US"/>
        </w:rPr>
        <w:t xml:space="preserve"> à des programmes qui articulent formation, accompagnement social, insertion professionnelle, accès à l’emploi et relations avec les entreprises en faveur des publics relevant de ces programmes, en particulier en faveur des personnes les plus en difficulté</w:t>
      </w:r>
    </w:p>
    <w:p w14:paraId="27360C44" w14:textId="77777777" w:rsidR="003D3D53" w:rsidRPr="00897F0C" w:rsidRDefault="003D3D53" w:rsidP="00F2036C">
      <w:pPr>
        <w:numPr>
          <w:ilvl w:val="0"/>
          <w:numId w:val="28"/>
        </w:numPr>
        <w:spacing w:after="120"/>
        <w:jc w:val="both"/>
        <w:rPr>
          <w:rFonts w:ascii="Tahoma" w:eastAsia="Tahoma" w:hAnsi="Tahoma" w:cs="Tahoma"/>
          <w:sz w:val="22"/>
          <w:szCs w:val="22"/>
          <w:lang w:val="fr-CA" w:eastAsia="en-US"/>
        </w:rPr>
      </w:pPr>
      <w:proofErr w:type="gramStart"/>
      <w:r w:rsidRPr="00897F0C">
        <w:rPr>
          <w:rFonts w:ascii="Tahoma" w:eastAsia="Tahoma" w:hAnsi="Tahoma" w:cs="Tahoma"/>
          <w:sz w:val="22"/>
          <w:szCs w:val="22"/>
          <w:lang w:val="fr-CA" w:eastAsia="en-US"/>
        </w:rPr>
        <w:t>contribuer</w:t>
      </w:r>
      <w:proofErr w:type="gramEnd"/>
      <w:r w:rsidRPr="00897F0C">
        <w:rPr>
          <w:rFonts w:ascii="Tahoma" w:eastAsia="Tahoma" w:hAnsi="Tahoma" w:cs="Tahoma"/>
          <w:sz w:val="22"/>
          <w:szCs w:val="22"/>
          <w:lang w:val="fr-CA" w:eastAsia="en-US"/>
        </w:rPr>
        <w:t xml:space="preserve"> aux actions de lutte contre l’exclusion et de prévention des discriminations, notamment en facilitant l’accès à l’emploi, à l’art et à la culture, au sport et à la citoyenneté</w:t>
      </w:r>
      <w:r w:rsidR="00346C62" w:rsidRPr="00897F0C">
        <w:rPr>
          <w:rFonts w:ascii="Tahoma" w:eastAsia="Tahoma" w:hAnsi="Tahoma" w:cs="Tahoma"/>
          <w:sz w:val="22"/>
          <w:szCs w:val="22"/>
          <w:lang w:val="fr-CA" w:eastAsia="en-US"/>
        </w:rPr>
        <w:t>.</w:t>
      </w:r>
    </w:p>
    <w:p w14:paraId="5F814190" w14:textId="77777777" w:rsidR="003D3D53" w:rsidRPr="00897F0C" w:rsidRDefault="003D3D53" w:rsidP="00F2036C">
      <w:pPr>
        <w:pStyle w:val="Paragraphedeliste"/>
        <w:spacing w:after="120"/>
        <w:ind w:left="0"/>
        <w:rPr>
          <w:rFonts w:ascii="Tahoma" w:eastAsia="Tahoma" w:hAnsi="Tahoma" w:cs="Tahoma"/>
          <w:lang w:val="fr-CA"/>
        </w:rPr>
      </w:pPr>
    </w:p>
    <w:p w14:paraId="39FDF02D" w14:textId="77777777" w:rsidR="00157EE7" w:rsidRPr="00157EE7" w:rsidRDefault="00157EE7" w:rsidP="00157EE7">
      <w:pPr>
        <w:spacing w:after="120"/>
        <w:jc w:val="both"/>
        <w:rPr>
          <w:rFonts w:ascii="Tahoma" w:eastAsia="Tahoma" w:hAnsi="Tahoma" w:cs="Tahoma"/>
          <w:sz w:val="22"/>
          <w:szCs w:val="22"/>
          <w:lang w:val="fr-CA" w:eastAsia="en-US"/>
        </w:rPr>
      </w:pPr>
      <w:r w:rsidRPr="00157EE7">
        <w:rPr>
          <w:rFonts w:ascii="Tahoma" w:eastAsia="Tahoma" w:hAnsi="Tahoma" w:cs="Tahoma"/>
          <w:sz w:val="22"/>
          <w:szCs w:val="22"/>
          <w:lang w:val="fr-CA" w:eastAsia="en-US"/>
        </w:rPr>
        <w:t xml:space="preserve">La Boîte à Ressorts, le tiers-lieu du 3ème arrondissement de Lyon, est un collectif de 11 structures installées depuis 1999 dans une ancienne usine, dont l’objet est l’insertion et la réinsertion des publics éloignés.  </w:t>
      </w:r>
    </w:p>
    <w:p w14:paraId="5DF3BCF2" w14:textId="77777777" w:rsidR="00157EE7" w:rsidRPr="00157EE7" w:rsidRDefault="00157EE7" w:rsidP="00157EE7">
      <w:pPr>
        <w:spacing w:after="120"/>
        <w:jc w:val="both"/>
        <w:rPr>
          <w:rFonts w:ascii="Tahoma" w:eastAsia="Tahoma" w:hAnsi="Tahoma" w:cs="Tahoma"/>
          <w:sz w:val="22"/>
          <w:szCs w:val="22"/>
          <w:lang w:val="fr-CA" w:eastAsia="en-US"/>
        </w:rPr>
      </w:pPr>
      <w:r w:rsidRPr="00157EE7">
        <w:rPr>
          <w:rFonts w:ascii="Tahoma" w:eastAsia="Tahoma" w:hAnsi="Tahoma" w:cs="Tahoma"/>
          <w:sz w:val="22"/>
          <w:szCs w:val="22"/>
          <w:lang w:val="fr-CA" w:eastAsia="en-US"/>
        </w:rPr>
        <w:t>Il est géré par l’association SPLIF – Site Polyvalent Lyonnais d’Insertion et de Formation - composée de ces structures et de l’association ALLIES – Association Lyonnaise pour L'Insertion Économique et Sociale -, en étroite collaboration avec la Ville de Lyon qui met à disposition les lieux.</w:t>
      </w:r>
    </w:p>
    <w:p w14:paraId="6AA47E82" w14:textId="77777777" w:rsidR="00157EE7" w:rsidRPr="00157EE7" w:rsidRDefault="00157EE7" w:rsidP="00157EE7">
      <w:pPr>
        <w:spacing w:after="120"/>
        <w:jc w:val="both"/>
        <w:rPr>
          <w:rFonts w:ascii="Tahoma" w:eastAsia="Tahoma" w:hAnsi="Tahoma" w:cs="Tahoma"/>
          <w:sz w:val="22"/>
          <w:szCs w:val="22"/>
          <w:lang w:val="fr-CA" w:eastAsia="en-US"/>
        </w:rPr>
      </w:pPr>
      <w:r w:rsidRPr="00157EE7">
        <w:rPr>
          <w:rFonts w:ascii="Tahoma" w:eastAsia="Tahoma" w:hAnsi="Tahoma" w:cs="Tahoma"/>
          <w:sz w:val="22"/>
          <w:szCs w:val="22"/>
          <w:lang w:val="fr-CA" w:eastAsia="en-US"/>
        </w:rPr>
        <w:t>La Ville de Lyon et les associations souhaitent en faire un tiers-lieu autour de l’économie sociale et solidaire, au service du quartier, de la ville et de la métropole où viennent se rencontrer toutes les populations en recherche de convivialité.</w:t>
      </w:r>
    </w:p>
    <w:p w14:paraId="43961EF6" w14:textId="77777777" w:rsidR="00157EE7" w:rsidRPr="00157EE7" w:rsidRDefault="00157EE7" w:rsidP="00157EE7">
      <w:pPr>
        <w:spacing w:after="120"/>
        <w:jc w:val="both"/>
        <w:rPr>
          <w:rFonts w:ascii="Tahoma" w:eastAsia="Tahoma" w:hAnsi="Tahoma" w:cs="Tahoma"/>
          <w:sz w:val="22"/>
          <w:szCs w:val="22"/>
          <w:lang w:val="fr-CA" w:eastAsia="en-US"/>
        </w:rPr>
      </w:pPr>
      <w:r w:rsidRPr="00157EE7">
        <w:rPr>
          <w:rFonts w:ascii="Tahoma" w:eastAsia="Tahoma" w:hAnsi="Tahoma" w:cs="Tahoma"/>
          <w:sz w:val="22"/>
          <w:szCs w:val="22"/>
          <w:lang w:val="fr-CA" w:eastAsia="en-US"/>
        </w:rPr>
        <w:t xml:space="preserve">Dans le cadre du projet « ESS-Emploi-Insertion », nous recrutons un animateur qui aura pour principale mission la coordination de son développement, l’animation du tiers-lieu et de sa communauté. </w:t>
      </w:r>
    </w:p>
    <w:p w14:paraId="2466C531" w14:textId="712EA61F" w:rsidR="003D3D53" w:rsidRPr="00897F0C" w:rsidRDefault="00157EE7" w:rsidP="00157EE7">
      <w:pPr>
        <w:spacing w:after="120"/>
        <w:jc w:val="both"/>
        <w:rPr>
          <w:rFonts w:ascii="Tahoma" w:eastAsia="Tahoma" w:hAnsi="Tahoma" w:cs="Tahoma"/>
          <w:sz w:val="22"/>
          <w:szCs w:val="22"/>
          <w:lang w:val="fr-CA" w:eastAsia="en-US"/>
        </w:rPr>
      </w:pPr>
      <w:r w:rsidRPr="00157EE7">
        <w:rPr>
          <w:rFonts w:ascii="Tahoma" w:eastAsia="Tahoma" w:hAnsi="Tahoma" w:cs="Tahoma"/>
          <w:sz w:val="22"/>
          <w:szCs w:val="22"/>
          <w:lang w:val="fr-CA" w:eastAsia="en-US"/>
        </w:rPr>
        <w:t>Le poste est rattaché hiérarchiquement à l’association ALLIES et agit sous l’autorité fonctionnelle du président de l’association SPLIF/ La Boîte à Ressorts.</w:t>
      </w:r>
    </w:p>
    <w:p w14:paraId="7C9C6F95" w14:textId="77777777" w:rsidR="001A5FF3" w:rsidRPr="00897F0C" w:rsidRDefault="001A5FF3" w:rsidP="001A5FF3">
      <w:pPr>
        <w:spacing w:after="120"/>
        <w:jc w:val="both"/>
        <w:rPr>
          <w:rFonts w:ascii="Tahoma" w:eastAsia="Tahoma" w:hAnsi="Tahoma" w:cs="Tahoma"/>
          <w:sz w:val="22"/>
          <w:szCs w:val="22"/>
          <w:lang w:val="fr-CA" w:eastAsia="en-US"/>
        </w:rPr>
      </w:pPr>
    </w:p>
    <w:p w14:paraId="15A7B9A7" w14:textId="77777777" w:rsidR="005F4488" w:rsidRPr="00897F0C" w:rsidRDefault="005F4488" w:rsidP="005F4488">
      <w:pPr>
        <w:pStyle w:val="Titre5"/>
        <w:shd w:val="pct12" w:color="auto" w:fill="FFFFFF"/>
        <w:rPr>
          <w:rFonts w:ascii="Tahoma" w:hAnsi="Tahoma" w:cs="Tahoma"/>
          <w:b/>
          <w:sz w:val="22"/>
          <w:szCs w:val="22"/>
        </w:rPr>
      </w:pPr>
      <w:r w:rsidRPr="00897F0C">
        <w:rPr>
          <w:rFonts w:ascii="Tahoma" w:hAnsi="Tahoma" w:cs="Tahoma"/>
          <w:b/>
          <w:sz w:val="22"/>
          <w:szCs w:val="22"/>
        </w:rPr>
        <w:t>Définition du poste</w:t>
      </w:r>
    </w:p>
    <w:p w14:paraId="5AD6A2DF" w14:textId="77777777" w:rsidR="000D56C0" w:rsidRPr="00897F0C" w:rsidRDefault="000D56C0" w:rsidP="000D56C0">
      <w:pPr>
        <w:spacing w:after="120"/>
        <w:ind w:left="425" w:right="204"/>
        <w:jc w:val="both"/>
        <w:rPr>
          <w:rFonts w:ascii="Tahoma" w:eastAsia="Tahoma" w:hAnsi="Tahoma" w:cs="Tahoma"/>
          <w:sz w:val="22"/>
          <w:szCs w:val="22"/>
          <w:lang w:val="fr-CA" w:eastAsia="en-US"/>
        </w:rPr>
      </w:pPr>
    </w:p>
    <w:p w14:paraId="52A2DDBB" w14:textId="1E486851" w:rsidR="001A5FF3" w:rsidRPr="00897F0C" w:rsidRDefault="001A5FF3" w:rsidP="000D56C0">
      <w:pPr>
        <w:spacing w:after="120"/>
        <w:ind w:left="425"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Vous interviendrez dans les missions suivantes :</w:t>
      </w:r>
    </w:p>
    <w:p w14:paraId="3E5443B7" w14:textId="77777777" w:rsidR="00897F0C" w:rsidRPr="00897F0C" w:rsidRDefault="00897F0C" w:rsidP="000D56C0">
      <w:pPr>
        <w:spacing w:after="120"/>
        <w:ind w:left="425" w:right="204"/>
        <w:jc w:val="both"/>
        <w:rPr>
          <w:rFonts w:ascii="Tahoma" w:eastAsia="Tahoma" w:hAnsi="Tahoma" w:cs="Tahoma"/>
          <w:sz w:val="22"/>
          <w:szCs w:val="22"/>
          <w:lang w:val="fr-CA" w:eastAsia="en-US"/>
        </w:rPr>
      </w:pPr>
    </w:p>
    <w:p w14:paraId="4D212B65" w14:textId="1F801705" w:rsidR="001A5FF3" w:rsidRPr="00897F0C" w:rsidRDefault="00897F0C"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Animer le tiers</w:t>
      </w:r>
      <w:r w:rsidR="0045737B">
        <w:rPr>
          <w:rFonts w:ascii="Tahoma" w:eastAsia="Tahoma" w:hAnsi="Tahoma" w:cs="Tahoma"/>
          <w:sz w:val="22"/>
          <w:szCs w:val="22"/>
          <w:lang w:val="fr-CA" w:eastAsia="en-US"/>
        </w:rPr>
        <w:t>-</w:t>
      </w:r>
      <w:r w:rsidRPr="00897F0C">
        <w:rPr>
          <w:rFonts w:ascii="Tahoma" w:eastAsia="Tahoma" w:hAnsi="Tahoma" w:cs="Tahoma"/>
          <w:sz w:val="22"/>
          <w:szCs w:val="22"/>
          <w:lang w:val="fr-CA" w:eastAsia="en-US"/>
        </w:rPr>
        <w:t>lieu et sa communauté et coordonner son</w:t>
      </w:r>
      <w:r w:rsidR="001A5FF3" w:rsidRPr="00897F0C">
        <w:rPr>
          <w:rFonts w:ascii="Tahoma" w:eastAsia="Tahoma" w:hAnsi="Tahoma" w:cs="Tahoma"/>
          <w:sz w:val="22"/>
          <w:szCs w:val="22"/>
          <w:lang w:val="fr-CA" w:eastAsia="en-US"/>
        </w:rPr>
        <w:t xml:space="preserve"> développement</w:t>
      </w:r>
    </w:p>
    <w:p w14:paraId="0C8AA114" w14:textId="77777777" w:rsidR="001A5FF3" w:rsidRPr="00897F0C" w:rsidRDefault="001A5FF3"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Participer avec les parties prenantes à la conception et à l'élaboration du projet « ESS – Emploi – Insertion »,</w:t>
      </w:r>
    </w:p>
    <w:p w14:paraId="3D523882" w14:textId="77777777" w:rsidR="001A5FF3" w:rsidRPr="00897F0C" w:rsidRDefault="001A5FF3"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Mettre en œuvre le projet en coordination avec les structures du tiers-lieu,</w:t>
      </w:r>
    </w:p>
    <w:p w14:paraId="164EAE91" w14:textId="77777777" w:rsidR="001A5FF3" w:rsidRPr="00897F0C" w:rsidRDefault="001A5FF3"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 xml:space="preserve">Gérer l'utilisation du tiers-lieu, assurer le lien entre les structures et animer la vie de la communauté, </w:t>
      </w:r>
    </w:p>
    <w:p w14:paraId="638BB442" w14:textId="77777777" w:rsidR="001A5FF3" w:rsidRPr="00897F0C" w:rsidRDefault="001A5FF3"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Développer le rayonnement du tiers-lieu sur le quartier et la ville,</w:t>
      </w:r>
    </w:p>
    <w:p w14:paraId="018F420A" w14:textId="10CAF515" w:rsidR="001A5FF3" w:rsidRPr="00897F0C" w:rsidRDefault="001A5FF3"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 xml:space="preserve">Déployer les partenariats locaux, </w:t>
      </w:r>
      <w:r w:rsidR="00157EE7" w:rsidRPr="00897F0C">
        <w:rPr>
          <w:rFonts w:ascii="Tahoma" w:eastAsia="Tahoma" w:hAnsi="Tahoma" w:cs="Tahoma"/>
          <w:sz w:val="22"/>
          <w:szCs w:val="22"/>
          <w:lang w:val="fr-CA" w:eastAsia="en-US"/>
        </w:rPr>
        <w:t>nationaux</w:t>
      </w:r>
      <w:r w:rsidR="00157EE7">
        <w:rPr>
          <w:rFonts w:ascii="Tahoma" w:eastAsia="Tahoma" w:hAnsi="Tahoma" w:cs="Tahoma"/>
          <w:sz w:val="22"/>
          <w:szCs w:val="22"/>
          <w:lang w:val="fr-CA" w:eastAsia="en-US"/>
        </w:rPr>
        <w:t>,</w:t>
      </w:r>
      <w:r w:rsidRPr="00897F0C">
        <w:rPr>
          <w:rFonts w:ascii="Tahoma" w:eastAsia="Tahoma" w:hAnsi="Tahoma" w:cs="Tahoma"/>
          <w:sz w:val="22"/>
          <w:szCs w:val="22"/>
          <w:lang w:val="fr-CA" w:eastAsia="en-US"/>
        </w:rPr>
        <w:t xml:space="preserve"> inscrire le tiers-lieu dans les réseaux,</w:t>
      </w:r>
    </w:p>
    <w:p w14:paraId="6FE528FC" w14:textId="77777777" w:rsidR="001A5FF3" w:rsidRPr="00897F0C" w:rsidRDefault="001A5FF3"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Accueillir et accompagner les nouveaux porteurs de projet dans le tiers-lieu,</w:t>
      </w:r>
    </w:p>
    <w:p w14:paraId="456243F5" w14:textId="77777777" w:rsidR="001A5FF3" w:rsidRPr="00897F0C" w:rsidRDefault="001A5FF3" w:rsidP="001A5FF3">
      <w:pPr>
        <w:numPr>
          <w:ilvl w:val="0"/>
          <w:numId w:val="33"/>
        </w:numPr>
        <w:spacing w:after="120"/>
        <w:ind w:right="204"/>
        <w:jc w:val="both"/>
        <w:rPr>
          <w:rFonts w:ascii="Tahoma" w:eastAsia="Tahoma" w:hAnsi="Tahoma" w:cs="Tahoma"/>
          <w:sz w:val="22"/>
          <w:szCs w:val="22"/>
          <w:lang w:val="fr-CA" w:eastAsia="en-US"/>
        </w:rPr>
      </w:pPr>
      <w:r w:rsidRPr="00897F0C">
        <w:rPr>
          <w:rFonts w:ascii="Tahoma" w:eastAsia="Tahoma" w:hAnsi="Tahoma" w:cs="Tahoma"/>
          <w:sz w:val="22"/>
          <w:szCs w:val="22"/>
          <w:lang w:val="fr-CA" w:eastAsia="en-US"/>
        </w:rPr>
        <w:t>Gérer la communication via le site internet et les réseaux sociaux.</w:t>
      </w:r>
    </w:p>
    <w:p w14:paraId="6AB28FB0" w14:textId="77777777" w:rsidR="001A5FF3" w:rsidRPr="00897F0C" w:rsidRDefault="001A5FF3" w:rsidP="001A5FF3">
      <w:pPr>
        <w:spacing w:after="120"/>
        <w:ind w:right="204"/>
        <w:jc w:val="both"/>
        <w:rPr>
          <w:rFonts w:ascii="Tahoma" w:eastAsia="Tahoma" w:hAnsi="Tahoma" w:cs="Tahoma"/>
          <w:sz w:val="22"/>
          <w:szCs w:val="22"/>
          <w:lang w:val="fr-CA" w:eastAsia="en-US"/>
        </w:rPr>
      </w:pPr>
    </w:p>
    <w:p w14:paraId="1B655DC1" w14:textId="77777777" w:rsidR="001A5FF3" w:rsidRPr="00897F0C" w:rsidRDefault="001A5FF3" w:rsidP="001A5FF3">
      <w:pPr>
        <w:spacing w:after="120"/>
        <w:ind w:right="204"/>
        <w:jc w:val="both"/>
        <w:rPr>
          <w:rFonts w:ascii="Tahoma" w:eastAsia="Tahoma" w:hAnsi="Tahoma" w:cs="Tahoma"/>
          <w:sz w:val="22"/>
          <w:szCs w:val="22"/>
          <w:lang w:val="fr-CA" w:eastAsia="en-US"/>
        </w:rPr>
      </w:pPr>
    </w:p>
    <w:p w14:paraId="6209FB4D" w14:textId="77777777" w:rsidR="001A5FF3" w:rsidRPr="00897F0C" w:rsidRDefault="001A5FF3" w:rsidP="001A5FF3">
      <w:pPr>
        <w:spacing w:after="120"/>
        <w:ind w:right="204"/>
        <w:jc w:val="both"/>
        <w:rPr>
          <w:rFonts w:ascii="Tahoma" w:eastAsia="Tahoma" w:hAnsi="Tahoma" w:cs="Tahoma"/>
          <w:sz w:val="22"/>
          <w:szCs w:val="22"/>
          <w:lang w:val="fr-CA" w:eastAsia="en-US"/>
        </w:rPr>
      </w:pPr>
    </w:p>
    <w:p w14:paraId="5542AEBE" w14:textId="52E913A1" w:rsidR="004E2E40" w:rsidRPr="00897F0C" w:rsidRDefault="004E2E40" w:rsidP="001A5FF3">
      <w:pPr>
        <w:spacing w:after="120"/>
        <w:ind w:right="204"/>
        <w:jc w:val="both"/>
        <w:rPr>
          <w:rFonts w:ascii="Tahoma" w:eastAsia="Tahoma" w:hAnsi="Tahoma" w:cs="Tahoma"/>
          <w:sz w:val="22"/>
          <w:szCs w:val="22"/>
          <w:lang w:val="fr-CA" w:eastAsia="en-US"/>
        </w:rPr>
      </w:pPr>
    </w:p>
    <w:p w14:paraId="0194C774" w14:textId="77777777" w:rsidR="000D56C0" w:rsidRPr="00897F0C" w:rsidRDefault="000D56C0" w:rsidP="001A5FF3">
      <w:pPr>
        <w:spacing w:after="120"/>
        <w:ind w:right="204"/>
        <w:jc w:val="both"/>
        <w:rPr>
          <w:rFonts w:ascii="Tahoma" w:eastAsia="Tahoma" w:hAnsi="Tahoma" w:cs="Tahoma"/>
          <w:sz w:val="22"/>
          <w:szCs w:val="22"/>
          <w:lang w:val="fr-CA" w:eastAsia="en-US"/>
        </w:rPr>
      </w:pPr>
    </w:p>
    <w:p w14:paraId="1C57F37D" w14:textId="77777777" w:rsidR="00E35745" w:rsidRPr="00897F0C" w:rsidRDefault="00E35745" w:rsidP="00E35745">
      <w:pPr>
        <w:pStyle w:val="Titre3"/>
        <w:shd w:val="clear" w:color="auto" w:fill="B3B3B3"/>
        <w:rPr>
          <w:rFonts w:ascii="Tahoma" w:hAnsi="Tahoma" w:cs="Tahoma"/>
          <w:sz w:val="22"/>
          <w:szCs w:val="22"/>
        </w:rPr>
      </w:pPr>
      <w:r w:rsidRPr="00897F0C">
        <w:rPr>
          <w:rFonts w:ascii="Tahoma" w:hAnsi="Tahoma" w:cs="Tahoma"/>
          <w:sz w:val="22"/>
          <w:szCs w:val="22"/>
        </w:rPr>
        <w:t>Profil du candidat</w:t>
      </w:r>
    </w:p>
    <w:p w14:paraId="121007D3" w14:textId="77777777" w:rsidR="001A5FF3" w:rsidRPr="00897F0C" w:rsidRDefault="001A5FF3" w:rsidP="006F2F94">
      <w:pPr>
        <w:jc w:val="both"/>
        <w:rPr>
          <w:rFonts w:ascii="Tahoma" w:eastAsia="Tahoma" w:hAnsi="Tahoma" w:cs="Tahoma"/>
          <w:b/>
          <w:bCs/>
          <w:sz w:val="22"/>
          <w:szCs w:val="22"/>
          <w:u w:val="single"/>
          <w:lang w:val="fr-CA" w:eastAsia="en-US"/>
        </w:rPr>
      </w:pPr>
    </w:p>
    <w:p w14:paraId="2061E919" w14:textId="6DE5558E" w:rsidR="006F2F94" w:rsidRPr="00897F0C" w:rsidRDefault="006F2F94" w:rsidP="006F2F94">
      <w:pPr>
        <w:jc w:val="both"/>
        <w:rPr>
          <w:rFonts w:ascii="Tahoma" w:eastAsia="Tahoma" w:hAnsi="Tahoma" w:cs="Tahoma"/>
          <w:sz w:val="22"/>
          <w:szCs w:val="22"/>
          <w:lang w:val="fr-CA" w:eastAsia="en-US"/>
        </w:rPr>
      </w:pPr>
      <w:r w:rsidRPr="00897F0C">
        <w:rPr>
          <w:rFonts w:ascii="Tahoma" w:eastAsia="Tahoma" w:hAnsi="Tahoma" w:cs="Tahoma"/>
          <w:b/>
          <w:bCs/>
          <w:sz w:val="22"/>
          <w:szCs w:val="22"/>
          <w:u w:val="single"/>
          <w:lang w:val="fr-CA" w:eastAsia="en-US"/>
        </w:rPr>
        <w:t>Niveau de qualification</w:t>
      </w:r>
      <w:r w:rsidRPr="00897F0C">
        <w:rPr>
          <w:rFonts w:ascii="Tahoma" w:eastAsia="Tahoma" w:hAnsi="Tahoma" w:cs="Tahoma"/>
          <w:b/>
          <w:bCs/>
          <w:sz w:val="22"/>
          <w:szCs w:val="22"/>
          <w:lang w:val="fr-CA" w:eastAsia="en-US"/>
        </w:rPr>
        <w:t> :</w:t>
      </w:r>
      <w:r w:rsidRPr="00897F0C">
        <w:rPr>
          <w:rFonts w:ascii="Tahoma" w:eastAsia="Tahoma" w:hAnsi="Tahoma" w:cs="Tahoma"/>
          <w:sz w:val="22"/>
          <w:szCs w:val="22"/>
          <w:lang w:val="fr-CA" w:eastAsia="en-US"/>
        </w:rPr>
        <w:t xml:space="preserve"> </w:t>
      </w:r>
      <w:r w:rsidR="001A5FF3" w:rsidRPr="00897F0C">
        <w:rPr>
          <w:rFonts w:ascii="Tahoma" w:eastAsia="Tahoma" w:hAnsi="Tahoma" w:cs="Tahoma"/>
          <w:sz w:val="22"/>
          <w:szCs w:val="22"/>
          <w:lang w:val="fr-CA" w:eastAsia="en-US"/>
        </w:rPr>
        <w:t>Niveau MASTER I ou II, dans un cursus de l’ESS.</w:t>
      </w:r>
    </w:p>
    <w:p w14:paraId="67383454" w14:textId="77777777" w:rsidR="006F2F94" w:rsidRPr="00897F0C" w:rsidRDefault="006F2F94" w:rsidP="006F2F94">
      <w:pPr>
        <w:jc w:val="both"/>
        <w:rPr>
          <w:rFonts w:ascii="Tahoma" w:eastAsia="Tahoma" w:hAnsi="Tahoma" w:cs="Tahoma"/>
          <w:sz w:val="22"/>
          <w:szCs w:val="22"/>
          <w:lang w:val="fr-CA" w:eastAsia="en-US"/>
        </w:rPr>
      </w:pPr>
    </w:p>
    <w:p w14:paraId="723C68F5" w14:textId="2F726BF3" w:rsidR="006F2F94" w:rsidRPr="00897F0C" w:rsidRDefault="006F2F94" w:rsidP="006F2F94">
      <w:pPr>
        <w:jc w:val="both"/>
        <w:rPr>
          <w:rFonts w:ascii="Tahoma" w:eastAsia="Tahoma" w:hAnsi="Tahoma" w:cs="Tahoma"/>
          <w:sz w:val="22"/>
          <w:szCs w:val="22"/>
          <w:lang w:val="fr-CA" w:eastAsia="en-US"/>
        </w:rPr>
      </w:pPr>
      <w:r w:rsidRPr="00897F0C">
        <w:rPr>
          <w:rFonts w:ascii="Tahoma" w:eastAsia="Tahoma" w:hAnsi="Tahoma" w:cs="Tahoma"/>
          <w:b/>
          <w:bCs/>
          <w:sz w:val="22"/>
          <w:szCs w:val="22"/>
          <w:u w:val="single"/>
          <w:lang w:val="fr-CA" w:eastAsia="en-US"/>
        </w:rPr>
        <w:t>Expérience</w:t>
      </w:r>
      <w:r w:rsidRPr="00897F0C">
        <w:rPr>
          <w:rFonts w:ascii="Tahoma" w:eastAsia="Tahoma" w:hAnsi="Tahoma" w:cs="Tahoma"/>
          <w:b/>
          <w:bCs/>
          <w:sz w:val="22"/>
          <w:szCs w:val="22"/>
          <w:lang w:val="fr-CA" w:eastAsia="en-US"/>
        </w:rPr>
        <w:t xml:space="preserve"> : </w:t>
      </w:r>
      <w:r w:rsidR="00157EE7" w:rsidRPr="00157EE7">
        <w:rPr>
          <w:rFonts w:ascii="Tahoma" w:eastAsia="Tahoma" w:hAnsi="Tahoma" w:cs="Tahoma"/>
          <w:sz w:val="22"/>
          <w:szCs w:val="22"/>
          <w:lang w:val="fr-CA" w:eastAsia="en-US"/>
        </w:rPr>
        <w:t>Une e</w:t>
      </w:r>
      <w:r w:rsidRPr="00157EE7">
        <w:rPr>
          <w:rFonts w:ascii="Tahoma" w:eastAsia="Tahoma" w:hAnsi="Tahoma" w:cs="Tahoma"/>
          <w:sz w:val="22"/>
          <w:szCs w:val="22"/>
          <w:lang w:val="fr-CA" w:eastAsia="en-US"/>
        </w:rPr>
        <w:t xml:space="preserve">xpérience </w:t>
      </w:r>
      <w:r w:rsidR="00157EE7">
        <w:rPr>
          <w:rFonts w:ascii="Tahoma" w:eastAsia="Tahoma" w:hAnsi="Tahoma" w:cs="Tahoma"/>
          <w:sz w:val="22"/>
          <w:szCs w:val="22"/>
          <w:lang w:val="fr-CA" w:eastAsia="en-US"/>
        </w:rPr>
        <w:t xml:space="preserve">en </w:t>
      </w:r>
      <w:r w:rsidRPr="00897F0C">
        <w:rPr>
          <w:rFonts w:ascii="Tahoma" w:eastAsia="Tahoma" w:hAnsi="Tahoma" w:cs="Tahoma"/>
          <w:sz w:val="22"/>
          <w:szCs w:val="22"/>
          <w:lang w:val="fr-CA" w:eastAsia="en-US"/>
        </w:rPr>
        <w:t>ingénierie de projets et d’animation partenariale et collective</w:t>
      </w:r>
      <w:r w:rsidR="003844E6">
        <w:rPr>
          <w:rFonts w:ascii="Tahoma" w:eastAsia="Tahoma" w:hAnsi="Tahoma" w:cs="Tahoma"/>
          <w:sz w:val="22"/>
          <w:szCs w:val="22"/>
          <w:lang w:val="fr-CA" w:eastAsia="en-US"/>
        </w:rPr>
        <w:t xml:space="preserve"> ou</w:t>
      </w:r>
      <w:r w:rsidRPr="00897F0C">
        <w:rPr>
          <w:rFonts w:ascii="Tahoma" w:eastAsia="Tahoma" w:hAnsi="Tahoma" w:cs="Tahoma"/>
          <w:sz w:val="22"/>
          <w:szCs w:val="22"/>
          <w:lang w:val="fr-CA" w:eastAsia="en-US"/>
        </w:rPr>
        <w:t xml:space="preserve"> </w:t>
      </w:r>
      <w:r w:rsidR="00157EE7">
        <w:rPr>
          <w:rFonts w:ascii="Tahoma" w:eastAsia="Tahoma" w:hAnsi="Tahoma" w:cs="Tahoma"/>
          <w:sz w:val="22"/>
          <w:szCs w:val="22"/>
          <w:lang w:val="fr-CA" w:eastAsia="en-US"/>
        </w:rPr>
        <w:t xml:space="preserve">en </w:t>
      </w:r>
      <w:r w:rsidRPr="00897F0C">
        <w:rPr>
          <w:rFonts w:ascii="Tahoma" w:eastAsia="Tahoma" w:hAnsi="Tahoma" w:cs="Tahoma"/>
          <w:sz w:val="22"/>
          <w:szCs w:val="22"/>
          <w:lang w:val="fr-CA" w:eastAsia="en-US"/>
        </w:rPr>
        <w:t>développement et animation de tiers-lieu</w:t>
      </w:r>
      <w:r w:rsidR="00157EE7">
        <w:rPr>
          <w:rFonts w:ascii="Tahoma" w:eastAsia="Tahoma" w:hAnsi="Tahoma" w:cs="Tahoma"/>
          <w:sz w:val="22"/>
          <w:szCs w:val="22"/>
          <w:lang w:val="fr-CA" w:eastAsia="en-US"/>
        </w:rPr>
        <w:t xml:space="preserve"> serait un plus.</w:t>
      </w:r>
      <w:r w:rsidRPr="00897F0C">
        <w:rPr>
          <w:rFonts w:ascii="Tahoma" w:eastAsia="Tahoma" w:hAnsi="Tahoma" w:cs="Tahoma"/>
          <w:sz w:val="22"/>
          <w:szCs w:val="22"/>
          <w:lang w:val="fr-CA" w:eastAsia="en-US"/>
        </w:rPr>
        <w:t xml:space="preserve"> </w:t>
      </w:r>
    </w:p>
    <w:p w14:paraId="1293752B" w14:textId="77777777" w:rsidR="006F2F94" w:rsidRPr="00897F0C" w:rsidRDefault="006F2F94" w:rsidP="006F2F94">
      <w:pPr>
        <w:jc w:val="both"/>
        <w:rPr>
          <w:rFonts w:ascii="Tahoma" w:eastAsia="Tahoma" w:hAnsi="Tahoma" w:cs="Tahoma"/>
          <w:sz w:val="22"/>
          <w:szCs w:val="22"/>
          <w:lang w:val="fr-CA" w:eastAsia="en-US"/>
        </w:rPr>
      </w:pPr>
    </w:p>
    <w:p w14:paraId="3E02B755" w14:textId="3B1A8F95" w:rsidR="006F2F94" w:rsidRPr="00897F0C" w:rsidRDefault="006F2F94" w:rsidP="006F2F94">
      <w:pPr>
        <w:jc w:val="both"/>
        <w:rPr>
          <w:rFonts w:ascii="Tahoma" w:eastAsia="Tahoma" w:hAnsi="Tahoma" w:cs="Tahoma"/>
          <w:sz w:val="22"/>
          <w:szCs w:val="22"/>
          <w:lang w:val="fr-CA" w:eastAsia="en-US"/>
        </w:rPr>
      </w:pPr>
      <w:r w:rsidRPr="00897F0C">
        <w:rPr>
          <w:rFonts w:ascii="Tahoma" w:eastAsia="Tahoma" w:hAnsi="Tahoma" w:cs="Tahoma"/>
          <w:b/>
          <w:bCs/>
          <w:sz w:val="22"/>
          <w:szCs w:val="22"/>
          <w:u w:val="single"/>
          <w:lang w:val="fr-CA" w:eastAsia="en-US"/>
        </w:rPr>
        <w:t>Compétences requises</w:t>
      </w:r>
      <w:r w:rsidRPr="00897F0C">
        <w:rPr>
          <w:rFonts w:ascii="Tahoma" w:eastAsia="Tahoma" w:hAnsi="Tahoma" w:cs="Tahoma"/>
          <w:b/>
          <w:bCs/>
          <w:sz w:val="22"/>
          <w:szCs w:val="22"/>
          <w:lang w:val="fr-CA" w:eastAsia="en-US"/>
        </w:rPr>
        <w:t xml:space="preserve"> : </w:t>
      </w:r>
      <w:r w:rsidR="001A5FF3" w:rsidRPr="00897F0C">
        <w:rPr>
          <w:rFonts w:ascii="Tahoma" w:eastAsia="Tahoma" w:hAnsi="Tahoma" w:cs="Tahoma"/>
          <w:sz w:val="22"/>
          <w:szCs w:val="22"/>
          <w:lang w:val="fr-CA" w:eastAsia="en-US"/>
        </w:rPr>
        <w:t>Connaissance en gestion de projet, maîtrise de logiciels bureautiques, outils de rédaction, présentation et publication de documents, très bonnes connaissances des univers et outils numériques du WEB et des réseaux sociaux. La connaissance du milieu associatif et des acteurs de l’ESS serait un plus</w:t>
      </w:r>
      <w:r w:rsidRPr="00897F0C">
        <w:rPr>
          <w:rFonts w:ascii="Tahoma" w:eastAsia="Tahoma" w:hAnsi="Tahoma" w:cs="Tahoma"/>
          <w:sz w:val="22"/>
          <w:szCs w:val="22"/>
          <w:lang w:val="fr-CA" w:eastAsia="en-US"/>
        </w:rPr>
        <w:t>.</w:t>
      </w:r>
    </w:p>
    <w:p w14:paraId="4F5C7F5A" w14:textId="6628D9A1" w:rsidR="001A5FF3" w:rsidRPr="00897F0C" w:rsidRDefault="00157EE7" w:rsidP="006F2F94">
      <w:pPr>
        <w:jc w:val="both"/>
        <w:rPr>
          <w:rFonts w:ascii="Tahoma" w:eastAsia="Tahoma" w:hAnsi="Tahoma" w:cs="Tahoma"/>
          <w:sz w:val="22"/>
          <w:szCs w:val="22"/>
          <w:lang w:val="fr-CA" w:eastAsia="en-US"/>
        </w:rPr>
      </w:pPr>
      <w:r>
        <w:rPr>
          <w:rFonts w:ascii="Tahoma" w:eastAsia="Tahoma" w:hAnsi="Tahoma" w:cs="Tahoma"/>
          <w:sz w:val="22"/>
          <w:szCs w:val="22"/>
          <w:lang w:val="fr-CA" w:eastAsia="en-US"/>
        </w:rPr>
        <w:t>Autonomie, g</w:t>
      </w:r>
      <w:r w:rsidR="001A5FF3" w:rsidRPr="00897F0C">
        <w:rPr>
          <w:rFonts w:ascii="Tahoma" w:eastAsia="Tahoma" w:hAnsi="Tahoma" w:cs="Tahoma"/>
          <w:sz w:val="22"/>
          <w:szCs w:val="22"/>
          <w:lang w:val="fr-CA" w:eastAsia="en-US"/>
        </w:rPr>
        <w:t xml:space="preserve">oût pour le collectif, </w:t>
      </w:r>
      <w:r>
        <w:rPr>
          <w:rFonts w:ascii="Tahoma" w:eastAsia="Tahoma" w:hAnsi="Tahoma" w:cs="Tahoma"/>
          <w:sz w:val="22"/>
          <w:szCs w:val="22"/>
          <w:lang w:val="fr-CA" w:eastAsia="en-US"/>
        </w:rPr>
        <w:t xml:space="preserve">esprit d’initiative, </w:t>
      </w:r>
      <w:r w:rsidR="001A5FF3" w:rsidRPr="00897F0C">
        <w:rPr>
          <w:rFonts w:ascii="Tahoma" w:eastAsia="Tahoma" w:hAnsi="Tahoma" w:cs="Tahoma"/>
          <w:sz w:val="22"/>
          <w:szCs w:val="22"/>
          <w:lang w:val="fr-CA" w:eastAsia="en-US"/>
        </w:rPr>
        <w:t>bon relationnel, disponibilité demandée pour réunions en soirée ou WE.</w:t>
      </w:r>
    </w:p>
    <w:p w14:paraId="09400103" w14:textId="77777777" w:rsidR="00E35745" w:rsidRPr="00897F0C" w:rsidRDefault="00E35745" w:rsidP="00E35745">
      <w:pPr>
        <w:jc w:val="both"/>
        <w:rPr>
          <w:rFonts w:ascii="Tahoma" w:hAnsi="Tahoma" w:cs="Tahoma"/>
          <w:sz w:val="22"/>
          <w:szCs w:val="22"/>
        </w:rPr>
      </w:pPr>
    </w:p>
    <w:p w14:paraId="77738E5A" w14:textId="77777777" w:rsidR="00E35745" w:rsidRPr="00897F0C" w:rsidRDefault="00E35745" w:rsidP="00E35745">
      <w:pPr>
        <w:pStyle w:val="Titre3"/>
        <w:shd w:val="clear" w:color="auto" w:fill="B3B3B3"/>
        <w:rPr>
          <w:rFonts w:ascii="Tahoma" w:hAnsi="Tahoma" w:cs="Tahoma"/>
          <w:sz w:val="22"/>
          <w:szCs w:val="22"/>
        </w:rPr>
      </w:pPr>
      <w:r w:rsidRPr="00897F0C">
        <w:rPr>
          <w:rFonts w:ascii="Tahoma" w:hAnsi="Tahoma" w:cs="Tahoma"/>
          <w:sz w:val="22"/>
          <w:szCs w:val="22"/>
          <w:highlight w:val="lightGray"/>
        </w:rPr>
        <w:t xml:space="preserve">Conditions proposées </w:t>
      </w:r>
    </w:p>
    <w:p w14:paraId="0FC8DA48" w14:textId="77777777" w:rsidR="001A5FF3" w:rsidRPr="00897F0C" w:rsidRDefault="001A5FF3" w:rsidP="00E35745">
      <w:pPr>
        <w:spacing w:after="160" w:line="259" w:lineRule="auto"/>
        <w:rPr>
          <w:rFonts w:ascii="Tahoma" w:eastAsia="Calibri" w:hAnsi="Tahoma" w:cs="Tahoma"/>
          <w:b/>
          <w:bCs/>
          <w:sz w:val="22"/>
          <w:szCs w:val="22"/>
          <w:u w:val="single"/>
          <w:lang w:eastAsia="en-US"/>
        </w:rPr>
      </w:pPr>
    </w:p>
    <w:p w14:paraId="6D737720" w14:textId="06372ACC" w:rsidR="00E35745" w:rsidRPr="00897F0C" w:rsidRDefault="00E35745" w:rsidP="00E35745">
      <w:pPr>
        <w:spacing w:after="160" w:line="259" w:lineRule="auto"/>
        <w:rPr>
          <w:rFonts w:ascii="Tahoma" w:eastAsia="Calibri" w:hAnsi="Tahoma" w:cs="Tahoma"/>
          <w:sz w:val="22"/>
          <w:szCs w:val="22"/>
          <w:lang w:eastAsia="en-US"/>
        </w:rPr>
      </w:pPr>
      <w:r w:rsidRPr="00897F0C">
        <w:rPr>
          <w:rFonts w:ascii="Tahoma" w:eastAsia="Calibri" w:hAnsi="Tahoma" w:cs="Tahoma"/>
          <w:b/>
          <w:bCs/>
          <w:sz w:val="22"/>
          <w:szCs w:val="22"/>
          <w:u w:val="single"/>
          <w:lang w:eastAsia="en-US"/>
        </w:rPr>
        <w:t>Type de contrat de travail</w:t>
      </w:r>
      <w:r w:rsidRPr="00897F0C">
        <w:rPr>
          <w:rFonts w:ascii="Tahoma" w:eastAsia="Calibri" w:hAnsi="Tahoma" w:cs="Tahoma"/>
          <w:b/>
          <w:bCs/>
          <w:sz w:val="22"/>
          <w:szCs w:val="22"/>
          <w:lang w:eastAsia="en-US"/>
        </w:rPr>
        <w:t xml:space="preserve"> : </w:t>
      </w:r>
      <w:r w:rsidR="001A5FF3" w:rsidRPr="00897F0C">
        <w:rPr>
          <w:rFonts w:ascii="Tahoma" w:eastAsia="Calibri" w:hAnsi="Tahoma" w:cs="Tahoma"/>
          <w:sz w:val="22"/>
          <w:szCs w:val="22"/>
          <w:lang w:eastAsia="en-US"/>
        </w:rPr>
        <w:t xml:space="preserve">Contrat d’apprentissage ou de professionnalisation </w:t>
      </w:r>
      <w:r w:rsidR="001A5FF3" w:rsidRPr="00157EE7">
        <w:rPr>
          <w:rFonts w:ascii="Tahoma" w:eastAsia="Calibri" w:hAnsi="Tahoma" w:cs="Tahoma"/>
          <w:sz w:val="22"/>
          <w:szCs w:val="22"/>
          <w:lang w:eastAsia="en-US"/>
        </w:rPr>
        <w:t xml:space="preserve">pour </w:t>
      </w:r>
      <w:r w:rsidR="00897F0C" w:rsidRPr="00157EE7">
        <w:rPr>
          <w:rFonts w:ascii="Tahoma" w:eastAsia="Calibri" w:hAnsi="Tahoma" w:cs="Tahoma"/>
          <w:sz w:val="22"/>
          <w:szCs w:val="22"/>
          <w:lang w:eastAsia="en-US"/>
        </w:rPr>
        <w:t xml:space="preserve">1 ou </w:t>
      </w:r>
      <w:r w:rsidR="001A5FF3" w:rsidRPr="00157EE7">
        <w:rPr>
          <w:rFonts w:ascii="Tahoma" w:eastAsia="Calibri" w:hAnsi="Tahoma" w:cs="Tahoma"/>
          <w:sz w:val="22"/>
          <w:szCs w:val="22"/>
          <w:lang w:eastAsia="en-US"/>
        </w:rPr>
        <w:t>2 ans</w:t>
      </w:r>
    </w:p>
    <w:p w14:paraId="01ADF260" w14:textId="77777777" w:rsidR="00E35745" w:rsidRPr="00897F0C" w:rsidRDefault="00E35745" w:rsidP="00E35745">
      <w:pPr>
        <w:spacing w:after="160" w:line="259" w:lineRule="auto"/>
        <w:rPr>
          <w:rFonts w:ascii="Tahoma" w:eastAsia="Calibri" w:hAnsi="Tahoma" w:cs="Tahoma"/>
          <w:b/>
          <w:bCs/>
          <w:sz w:val="22"/>
          <w:szCs w:val="22"/>
          <w:lang w:eastAsia="en-US"/>
        </w:rPr>
      </w:pPr>
      <w:r w:rsidRPr="00897F0C">
        <w:rPr>
          <w:rFonts w:ascii="Tahoma" w:eastAsia="Calibri" w:hAnsi="Tahoma" w:cs="Tahoma"/>
          <w:b/>
          <w:bCs/>
          <w:sz w:val="22"/>
          <w:szCs w:val="22"/>
          <w:u w:val="single"/>
          <w:lang w:eastAsia="en-US"/>
        </w:rPr>
        <w:t>Nombre d’heures hebdomadaires</w:t>
      </w:r>
      <w:r w:rsidRPr="00897F0C">
        <w:rPr>
          <w:rFonts w:ascii="Tahoma" w:eastAsia="Calibri" w:hAnsi="Tahoma" w:cs="Tahoma"/>
          <w:b/>
          <w:bCs/>
          <w:sz w:val="22"/>
          <w:szCs w:val="22"/>
          <w:lang w:eastAsia="en-US"/>
        </w:rPr>
        <w:t xml:space="preserve"> : </w:t>
      </w:r>
      <w:r w:rsidRPr="00897F0C">
        <w:rPr>
          <w:rFonts w:ascii="Tahoma" w:eastAsia="Calibri" w:hAnsi="Tahoma" w:cs="Tahoma"/>
          <w:sz w:val="22"/>
          <w:szCs w:val="22"/>
          <w:lang w:eastAsia="en-US"/>
        </w:rPr>
        <w:t>39 heures avec accord RTT</w:t>
      </w:r>
    </w:p>
    <w:p w14:paraId="09380826" w14:textId="12DD4F82" w:rsidR="00E35745" w:rsidRPr="00897F0C" w:rsidRDefault="00E35745" w:rsidP="00E35745">
      <w:pPr>
        <w:spacing w:after="160" w:line="259" w:lineRule="auto"/>
        <w:rPr>
          <w:rFonts w:ascii="Tahoma" w:eastAsia="Calibri" w:hAnsi="Tahoma" w:cs="Tahoma"/>
          <w:b/>
          <w:bCs/>
          <w:sz w:val="22"/>
          <w:szCs w:val="22"/>
          <w:u w:val="single"/>
          <w:lang w:eastAsia="en-US"/>
        </w:rPr>
      </w:pPr>
      <w:r w:rsidRPr="00897F0C">
        <w:rPr>
          <w:rFonts w:ascii="Tahoma" w:eastAsia="Calibri" w:hAnsi="Tahoma" w:cs="Tahoma"/>
          <w:b/>
          <w:bCs/>
          <w:sz w:val="22"/>
          <w:szCs w:val="22"/>
          <w:u w:val="single"/>
          <w:lang w:eastAsia="en-US"/>
        </w:rPr>
        <w:t>Lieu de travail</w:t>
      </w:r>
      <w:r w:rsidRPr="00897F0C">
        <w:rPr>
          <w:rFonts w:ascii="Tahoma" w:eastAsia="Calibri" w:hAnsi="Tahoma" w:cs="Tahoma"/>
          <w:b/>
          <w:bCs/>
          <w:sz w:val="22"/>
          <w:szCs w:val="22"/>
          <w:lang w:eastAsia="en-US"/>
        </w:rPr>
        <w:t> :</w:t>
      </w:r>
      <w:r w:rsidRPr="00897F0C">
        <w:rPr>
          <w:rFonts w:ascii="Tahoma" w:eastAsia="Calibri" w:hAnsi="Tahoma" w:cs="Tahoma"/>
          <w:sz w:val="22"/>
          <w:szCs w:val="22"/>
          <w:lang w:eastAsia="en-US"/>
        </w:rPr>
        <w:t xml:space="preserve"> SPLIF -- 13, bis Rue </w:t>
      </w:r>
      <w:proofErr w:type="spellStart"/>
      <w:r w:rsidRPr="00897F0C">
        <w:rPr>
          <w:rFonts w:ascii="Tahoma" w:eastAsia="Calibri" w:hAnsi="Tahoma" w:cs="Tahoma"/>
          <w:sz w:val="22"/>
          <w:szCs w:val="22"/>
          <w:lang w:eastAsia="en-US"/>
        </w:rPr>
        <w:t>Girié</w:t>
      </w:r>
      <w:proofErr w:type="spellEnd"/>
      <w:r w:rsidRPr="00897F0C">
        <w:rPr>
          <w:rFonts w:ascii="Tahoma" w:eastAsia="Calibri" w:hAnsi="Tahoma" w:cs="Tahoma"/>
          <w:sz w:val="22"/>
          <w:szCs w:val="22"/>
          <w:lang w:eastAsia="en-US"/>
        </w:rPr>
        <w:t xml:space="preserve"> -- 69003 Lyon</w:t>
      </w:r>
      <w:r w:rsidR="00897F0C" w:rsidRPr="00897F0C">
        <w:rPr>
          <w:rFonts w:ascii="Tahoma" w:eastAsia="Calibri" w:hAnsi="Tahoma" w:cs="Tahoma"/>
          <w:sz w:val="22"/>
          <w:szCs w:val="22"/>
          <w:lang w:eastAsia="en-US"/>
        </w:rPr>
        <w:t xml:space="preserve"> et siège de l’association ALLIES – 24 rue Etienne Rognon 69007 Lyon</w:t>
      </w:r>
    </w:p>
    <w:p w14:paraId="459D40EB" w14:textId="764FC92A" w:rsidR="00DA33AD" w:rsidRPr="00897F0C" w:rsidRDefault="00E35745" w:rsidP="00DA33AD">
      <w:pPr>
        <w:spacing w:after="160" w:line="259" w:lineRule="auto"/>
        <w:rPr>
          <w:rFonts w:ascii="Tahoma" w:eastAsia="Calibri" w:hAnsi="Tahoma" w:cs="Tahoma"/>
          <w:sz w:val="22"/>
          <w:szCs w:val="22"/>
          <w:lang w:eastAsia="en-US"/>
        </w:rPr>
      </w:pPr>
      <w:r w:rsidRPr="00897F0C">
        <w:rPr>
          <w:rFonts w:ascii="Tahoma" w:eastAsia="Calibri" w:hAnsi="Tahoma" w:cs="Tahoma"/>
          <w:b/>
          <w:bCs/>
          <w:sz w:val="22"/>
          <w:szCs w:val="22"/>
          <w:u w:val="single"/>
          <w:lang w:eastAsia="en-US"/>
        </w:rPr>
        <w:t>Rémunération</w:t>
      </w:r>
      <w:r w:rsidRPr="00897F0C">
        <w:rPr>
          <w:rFonts w:ascii="Tahoma" w:eastAsia="Calibri" w:hAnsi="Tahoma" w:cs="Tahoma"/>
          <w:b/>
          <w:bCs/>
          <w:sz w:val="22"/>
          <w:szCs w:val="22"/>
          <w:lang w:eastAsia="en-US"/>
        </w:rPr>
        <w:t xml:space="preserve"> : </w:t>
      </w:r>
      <w:r w:rsidR="001A5FF3" w:rsidRPr="00897F0C">
        <w:rPr>
          <w:rFonts w:ascii="Tahoma" w:eastAsia="Calibri" w:hAnsi="Tahoma" w:cs="Tahoma"/>
          <w:sz w:val="22"/>
          <w:szCs w:val="22"/>
          <w:lang w:eastAsia="en-US"/>
        </w:rPr>
        <w:t>Selon la législation en vigueur</w:t>
      </w:r>
    </w:p>
    <w:p w14:paraId="3CD06129" w14:textId="77777777" w:rsidR="00E35745" w:rsidRPr="00897F0C" w:rsidRDefault="00DA33AD" w:rsidP="00DA33AD">
      <w:pPr>
        <w:spacing w:after="160" w:line="259" w:lineRule="auto"/>
        <w:rPr>
          <w:rFonts w:ascii="Tahoma" w:eastAsia="Calibri" w:hAnsi="Tahoma" w:cs="Tahoma"/>
          <w:sz w:val="22"/>
          <w:szCs w:val="22"/>
          <w:lang w:eastAsia="en-US"/>
        </w:rPr>
      </w:pPr>
      <w:r w:rsidRPr="00897F0C">
        <w:rPr>
          <w:rFonts w:ascii="Tahoma" w:eastAsia="Calibri" w:hAnsi="Tahoma" w:cs="Tahoma"/>
          <w:sz w:val="22"/>
          <w:szCs w:val="22"/>
          <w:lang w:eastAsia="en-US"/>
        </w:rPr>
        <w:t>Tickets restaurant et remboursement de 50% du titre de transport</w:t>
      </w:r>
      <w:r w:rsidR="006F2F94" w:rsidRPr="00897F0C">
        <w:rPr>
          <w:rFonts w:ascii="Tahoma" w:eastAsia="Calibri" w:hAnsi="Tahoma" w:cs="Tahoma"/>
          <w:sz w:val="22"/>
          <w:szCs w:val="22"/>
          <w:lang w:eastAsia="en-US"/>
        </w:rPr>
        <w:t>.</w:t>
      </w:r>
    </w:p>
    <w:p w14:paraId="5949BA22" w14:textId="16EB0268" w:rsidR="001A5FF3" w:rsidRPr="00897F0C" w:rsidRDefault="00E35745" w:rsidP="00B050EF">
      <w:pPr>
        <w:spacing w:after="160" w:line="259" w:lineRule="auto"/>
        <w:rPr>
          <w:rFonts w:ascii="Tahoma" w:eastAsia="Calibri" w:hAnsi="Tahoma" w:cs="Tahoma"/>
          <w:b/>
          <w:bCs/>
          <w:sz w:val="22"/>
          <w:szCs w:val="22"/>
          <w:lang w:eastAsia="en-US"/>
        </w:rPr>
      </w:pPr>
      <w:r w:rsidRPr="00897F0C">
        <w:rPr>
          <w:rFonts w:ascii="Tahoma" w:eastAsia="Calibri" w:hAnsi="Tahoma" w:cs="Tahoma"/>
          <w:b/>
          <w:bCs/>
          <w:sz w:val="22"/>
          <w:szCs w:val="22"/>
          <w:u w:val="single"/>
          <w:lang w:eastAsia="en-US"/>
        </w:rPr>
        <w:t>Date souhaitée d’entrée en fonction</w:t>
      </w:r>
      <w:r w:rsidRPr="00897F0C">
        <w:rPr>
          <w:rFonts w:ascii="Tahoma" w:eastAsia="Calibri" w:hAnsi="Tahoma" w:cs="Tahoma"/>
          <w:b/>
          <w:bCs/>
          <w:sz w:val="22"/>
          <w:szCs w:val="22"/>
          <w:lang w:eastAsia="en-US"/>
        </w:rPr>
        <w:t> :</w:t>
      </w:r>
      <w:r w:rsidR="001A5FF3" w:rsidRPr="00897F0C">
        <w:rPr>
          <w:rFonts w:ascii="Tahoma" w:eastAsia="Calibri" w:hAnsi="Tahoma" w:cs="Tahoma"/>
          <w:b/>
          <w:bCs/>
          <w:sz w:val="22"/>
          <w:szCs w:val="22"/>
          <w:lang w:eastAsia="en-US"/>
        </w:rPr>
        <w:t xml:space="preserve"> </w:t>
      </w:r>
      <w:r w:rsidR="005B7360" w:rsidRPr="005B7360">
        <w:rPr>
          <w:rFonts w:ascii="Tahoma" w:eastAsia="Calibri" w:hAnsi="Tahoma" w:cs="Tahoma"/>
          <w:sz w:val="22"/>
          <w:szCs w:val="22"/>
          <w:lang w:eastAsia="en-US"/>
        </w:rPr>
        <w:t>Septembre 2024</w:t>
      </w:r>
    </w:p>
    <w:p w14:paraId="7396612C" w14:textId="77777777" w:rsidR="00897F0C" w:rsidRPr="00897F0C" w:rsidRDefault="00E35745" w:rsidP="00B050EF">
      <w:pPr>
        <w:spacing w:after="160" w:line="259" w:lineRule="auto"/>
        <w:rPr>
          <w:rFonts w:ascii="Tahoma" w:hAnsi="Tahoma" w:cs="Tahoma"/>
          <w:sz w:val="22"/>
          <w:szCs w:val="22"/>
        </w:rPr>
      </w:pPr>
      <w:r w:rsidRPr="00897F0C">
        <w:rPr>
          <w:rFonts w:ascii="Tahoma" w:hAnsi="Tahoma" w:cs="Tahoma"/>
          <w:bCs/>
          <w:sz w:val="22"/>
          <w:szCs w:val="22"/>
        </w:rPr>
        <w:t>Transmission de candidature à l’adresse mail suivante :</w:t>
      </w:r>
      <w:r w:rsidRPr="00897F0C">
        <w:rPr>
          <w:rFonts w:ascii="Tahoma" w:hAnsi="Tahoma" w:cs="Tahoma"/>
          <w:sz w:val="22"/>
          <w:szCs w:val="22"/>
        </w:rPr>
        <w:t xml:space="preserve"> </w:t>
      </w:r>
      <w:hyperlink r:id="rId8" w:history="1">
        <w:r w:rsidR="001A5FF3" w:rsidRPr="00897F0C">
          <w:rPr>
            <w:rStyle w:val="Lienhypertexte"/>
            <w:rFonts w:ascii="Tahoma" w:hAnsi="Tahoma" w:cs="Tahoma"/>
            <w:b/>
            <w:bCs/>
            <w:sz w:val="22"/>
            <w:szCs w:val="22"/>
          </w:rPr>
          <w:t>recrutement@allies-lyon.fr</w:t>
        </w:r>
      </w:hyperlink>
      <w:r w:rsidR="001A5FF3" w:rsidRPr="00897F0C">
        <w:rPr>
          <w:rFonts w:ascii="Tahoma" w:hAnsi="Tahoma" w:cs="Tahoma"/>
          <w:b/>
          <w:bCs/>
          <w:sz w:val="22"/>
          <w:szCs w:val="22"/>
        </w:rPr>
        <w:t xml:space="preserve">  </w:t>
      </w:r>
      <w:r w:rsidR="001A5FF3" w:rsidRPr="00897F0C">
        <w:rPr>
          <w:rFonts w:ascii="Tahoma" w:hAnsi="Tahoma" w:cs="Tahoma"/>
          <w:sz w:val="22"/>
          <w:szCs w:val="22"/>
        </w:rPr>
        <w:t>(réf. : OE la Boite à Ressorts).</w:t>
      </w:r>
    </w:p>
    <w:p w14:paraId="396F67CC" w14:textId="0CD51A43" w:rsidR="003D3D53" w:rsidRPr="001A5FF3" w:rsidRDefault="003D3D53" w:rsidP="00B050EF">
      <w:pPr>
        <w:spacing w:after="160" w:line="259" w:lineRule="auto"/>
      </w:pPr>
    </w:p>
    <w:sectPr w:rsidR="003D3D53" w:rsidRPr="001A5FF3" w:rsidSect="005F4488">
      <w:headerReference w:type="default" r:id="rId9"/>
      <w:footerReference w:type="default" r:id="rId10"/>
      <w:pgSz w:w="11906" w:h="16838"/>
      <w:pgMar w:top="851" w:right="851" w:bottom="851"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4B7D3" w14:textId="77777777" w:rsidR="005F1856" w:rsidRDefault="005F1856">
      <w:r>
        <w:separator/>
      </w:r>
    </w:p>
  </w:endnote>
  <w:endnote w:type="continuationSeparator" w:id="0">
    <w:p w14:paraId="5961E180" w14:textId="77777777" w:rsidR="005F1856" w:rsidRDefault="005F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A23E" w14:textId="378BD012" w:rsidR="00BD4221" w:rsidRPr="005F4488" w:rsidRDefault="00BD4221">
    <w:pPr>
      <w:pStyle w:val="Pieddepage"/>
      <w:rPr>
        <w:rFonts w:ascii="Tahoma" w:hAnsi="Tahoma" w:cs="Tahoma"/>
        <w:sz w:val="18"/>
      </w:rPr>
    </w:pPr>
    <w:r w:rsidRPr="005F4488">
      <w:rPr>
        <w:rFonts w:ascii="Tahoma" w:hAnsi="Tahoma" w:cs="Tahoma"/>
        <w:sz w:val="18"/>
      </w:rPr>
      <w:t>ALLIES</w:t>
    </w:r>
    <w:r w:rsidRPr="005F4488">
      <w:rPr>
        <w:rFonts w:ascii="Tahoma" w:hAnsi="Tahoma" w:cs="Tahoma"/>
        <w:sz w:val="18"/>
      </w:rPr>
      <w:tab/>
    </w:r>
    <w:r w:rsidR="00BA1380">
      <w:rPr>
        <w:rFonts w:ascii="Tahoma" w:hAnsi="Tahoma" w:cs="Tahoma"/>
        <w:sz w:val="18"/>
      </w:rPr>
      <w:t>A272</w:t>
    </w:r>
    <w:r w:rsidRPr="005F4488">
      <w:rPr>
        <w:rFonts w:ascii="Tahoma" w:hAnsi="Tahoma" w:cs="Tahoma"/>
        <w:sz w:val="18"/>
      </w:rPr>
      <w:tab/>
    </w:r>
    <w:r w:rsidRPr="005F4488">
      <w:rPr>
        <w:rFonts w:ascii="Tahoma" w:hAnsi="Tahoma" w:cs="Tahoma"/>
        <w:sz w:val="18"/>
      </w:rPr>
      <w:fldChar w:fldCharType="begin"/>
    </w:r>
    <w:r w:rsidRPr="005F4488">
      <w:rPr>
        <w:rFonts w:ascii="Tahoma" w:hAnsi="Tahoma" w:cs="Tahoma"/>
        <w:sz w:val="18"/>
      </w:rPr>
      <w:instrText xml:space="preserve"> DATE \@ "dd/MM/yyyy" </w:instrText>
    </w:r>
    <w:r w:rsidRPr="005F4488">
      <w:rPr>
        <w:rFonts w:ascii="Tahoma" w:hAnsi="Tahoma" w:cs="Tahoma"/>
        <w:sz w:val="18"/>
      </w:rPr>
      <w:fldChar w:fldCharType="separate"/>
    </w:r>
    <w:r w:rsidR="00157EE7">
      <w:rPr>
        <w:rFonts w:ascii="Tahoma" w:hAnsi="Tahoma" w:cs="Tahoma"/>
        <w:noProof/>
        <w:sz w:val="18"/>
      </w:rPr>
      <w:t>28/06/2024</w:t>
    </w:r>
    <w:r w:rsidRPr="005F4488">
      <w:rP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BFD12" w14:textId="77777777" w:rsidR="005F1856" w:rsidRDefault="005F1856">
      <w:r>
        <w:separator/>
      </w:r>
    </w:p>
  </w:footnote>
  <w:footnote w:type="continuationSeparator" w:id="0">
    <w:p w14:paraId="63C015F6" w14:textId="77777777" w:rsidR="005F1856" w:rsidRDefault="005F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F646C" w14:textId="77777777" w:rsidR="00BD4221" w:rsidRDefault="002D5DC6">
    <w:pPr>
      <w:pStyle w:val="En-tte"/>
    </w:pPr>
    <w:r>
      <w:rPr>
        <w:rFonts w:ascii="Tahoma" w:hAnsi="Tahoma" w:cs="Tahoma"/>
        <w:noProof/>
        <w:sz w:val="22"/>
        <w:szCs w:val="22"/>
      </w:rPr>
      <w:drawing>
        <wp:inline distT="0" distB="0" distL="0" distR="0" wp14:anchorId="0C5FABA9" wp14:editId="4D49190F">
          <wp:extent cx="1504950" cy="466725"/>
          <wp:effectExtent l="0" t="0" r="0" b="9525"/>
          <wp:docPr id="1" name="Image 1" descr="Logo_AL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LL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5D6C"/>
    <w:multiLevelType w:val="hybridMultilevel"/>
    <w:tmpl w:val="662879A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74EFC"/>
    <w:multiLevelType w:val="singleLevel"/>
    <w:tmpl w:val="905C892A"/>
    <w:lvl w:ilvl="0">
      <w:numFmt w:val="bullet"/>
      <w:lvlText w:val=""/>
      <w:lvlJc w:val="left"/>
      <w:pPr>
        <w:tabs>
          <w:tab w:val="num" w:pos="360"/>
        </w:tabs>
        <w:ind w:left="360" w:hanging="360"/>
      </w:pPr>
      <w:rPr>
        <w:rFonts w:ascii="Wingdings" w:hAnsi="Wingdings" w:hint="default"/>
      </w:rPr>
    </w:lvl>
  </w:abstractNum>
  <w:abstractNum w:abstractNumId="2" w15:restartNumberingAfterBreak="0">
    <w:nsid w:val="0F9D3646"/>
    <w:multiLevelType w:val="hybridMultilevel"/>
    <w:tmpl w:val="633A2F32"/>
    <w:lvl w:ilvl="0" w:tplc="ECD6720A">
      <w:start w:val="1"/>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6258F"/>
    <w:multiLevelType w:val="hybridMultilevel"/>
    <w:tmpl w:val="0BECAE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9C0D42"/>
    <w:multiLevelType w:val="multilevel"/>
    <w:tmpl w:val="939C337A"/>
    <w:lvl w:ilvl="0">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DE3F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2F0F0F"/>
    <w:multiLevelType w:val="hybridMultilevel"/>
    <w:tmpl w:val="09B6012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15:restartNumberingAfterBreak="0">
    <w:nsid w:val="3226238C"/>
    <w:multiLevelType w:val="hybridMultilevel"/>
    <w:tmpl w:val="BA8E70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4E033C"/>
    <w:multiLevelType w:val="hybridMultilevel"/>
    <w:tmpl w:val="EE500300"/>
    <w:lvl w:ilvl="0" w:tplc="79845814">
      <w:start w:val="1"/>
      <w:numFmt w:val="decimal"/>
      <w:lvlText w:val="%1-"/>
      <w:lvlJc w:val="left"/>
      <w:pPr>
        <w:tabs>
          <w:tab w:val="num" w:pos="360"/>
        </w:tabs>
        <w:ind w:left="360" w:hanging="360"/>
      </w:pPr>
      <w:rPr>
        <w:rFonts w:hint="default"/>
      </w:rPr>
    </w:lvl>
    <w:lvl w:ilvl="1" w:tplc="6086874C">
      <w:start w:val="1"/>
      <w:numFmt w:val="bullet"/>
      <w:lvlText w:val=""/>
      <w:lvlJc w:val="left"/>
      <w:pPr>
        <w:tabs>
          <w:tab w:val="num" w:pos="1080"/>
        </w:tabs>
        <w:ind w:left="1080" w:hanging="360"/>
      </w:pPr>
      <w:rPr>
        <w:rFonts w:ascii="Symbol" w:eastAsia="Times New Roman" w:hAnsi="Symbol" w:cs="Tahoma"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15:restartNumberingAfterBreak="0">
    <w:nsid w:val="344D191B"/>
    <w:multiLevelType w:val="hybridMultilevel"/>
    <w:tmpl w:val="CDBE8866"/>
    <w:lvl w:ilvl="0" w:tplc="EAEE5142">
      <w:start w:val="1"/>
      <w:numFmt w:val="bullet"/>
      <w:lvlText w:val="ᄿ"/>
      <w:lvlJc w:val="left"/>
      <w:pPr>
        <w:ind w:left="720" w:hanging="360"/>
      </w:pPr>
      <w:rPr>
        <w:rFonts w:ascii="Dotum" w:eastAsia="Dotum" w:hAnsi="Dotum" w:hint="eastAsia"/>
        <w:b/>
        <w:i w:val="0"/>
        <w:color w:val="8F56A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9D2760"/>
    <w:multiLevelType w:val="hybridMultilevel"/>
    <w:tmpl w:val="6E7ADA48"/>
    <w:lvl w:ilvl="0" w:tplc="5532CB78">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265104"/>
    <w:multiLevelType w:val="hybridMultilevel"/>
    <w:tmpl w:val="272E7E00"/>
    <w:lvl w:ilvl="0" w:tplc="040C0005">
      <w:start w:val="1"/>
      <w:numFmt w:val="bullet"/>
      <w:lvlText w:val=""/>
      <w:lvlJc w:val="left"/>
      <w:pPr>
        <w:tabs>
          <w:tab w:val="num" w:pos="720"/>
        </w:tabs>
        <w:ind w:left="720" w:hanging="360"/>
      </w:pPr>
      <w:rPr>
        <w:rFonts w:ascii="Wingdings" w:hAnsi="Wingdings" w:hint="default"/>
      </w:rPr>
    </w:lvl>
    <w:lvl w:ilvl="1" w:tplc="FCE0A03C">
      <w:numFmt w:val="bullet"/>
      <w:lvlText w:val="-"/>
      <w:lvlJc w:val="left"/>
      <w:pPr>
        <w:tabs>
          <w:tab w:val="num" w:pos="720"/>
        </w:tabs>
        <w:ind w:left="720" w:hanging="360"/>
      </w:pPr>
      <w:rPr>
        <w:rFonts w:ascii="Times New Roman" w:eastAsia="SimSu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8BA63EC"/>
    <w:multiLevelType w:val="hybridMultilevel"/>
    <w:tmpl w:val="576ACF1E"/>
    <w:lvl w:ilvl="0" w:tplc="040C0005">
      <w:start w:val="1"/>
      <w:numFmt w:val="bullet"/>
      <w:lvlText w:val=""/>
      <w:lvlJc w:val="left"/>
      <w:pPr>
        <w:tabs>
          <w:tab w:val="num" w:pos="720"/>
        </w:tabs>
        <w:ind w:left="720" w:hanging="360"/>
      </w:pPr>
      <w:rPr>
        <w:rFonts w:ascii="Wingdings" w:hAnsi="Wingdings" w:hint="default"/>
      </w:rPr>
    </w:lvl>
    <w:lvl w:ilvl="1" w:tplc="7F90293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577F3C"/>
    <w:multiLevelType w:val="hybridMultilevel"/>
    <w:tmpl w:val="C692547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D2244"/>
    <w:multiLevelType w:val="hybridMultilevel"/>
    <w:tmpl w:val="6DE449E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03369"/>
    <w:multiLevelType w:val="multilevel"/>
    <w:tmpl w:val="1150A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65FFA"/>
    <w:multiLevelType w:val="hybridMultilevel"/>
    <w:tmpl w:val="9F5CF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EE538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CE2AC6"/>
    <w:multiLevelType w:val="hybridMultilevel"/>
    <w:tmpl w:val="48EAB016"/>
    <w:lvl w:ilvl="0" w:tplc="040C0017">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1A009C"/>
    <w:multiLevelType w:val="hybridMultilevel"/>
    <w:tmpl w:val="26C22970"/>
    <w:lvl w:ilvl="0" w:tplc="3B883734">
      <w:numFmt w:val="bullet"/>
      <w:lvlText w:val="-"/>
      <w:lvlJc w:val="left"/>
      <w:pPr>
        <w:tabs>
          <w:tab w:val="num" w:pos="1428"/>
        </w:tabs>
        <w:ind w:left="1428" w:hanging="360"/>
      </w:pPr>
      <w:rPr>
        <w:rFonts w:ascii="Tahoma" w:eastAsia="Times New Roman" w:hAnsi="Tahoma" w:cs="Tahoma" w:hint="default"/>
      </w:rPr>
    </w:lvl>
    <w:lvl w:ilvl="1" w:tplc="3B883734">
      <w:numFmt w:val="bullet"/>
      <w:lvlText w:val="-"/>
      <w:lvlJc w:val="left"/>
      <w:pPr>
        <w:tabs>
          <w:tab w:val="num" w:pos="1428"/>
        </w:tabs>
        <w:ind w:left="1428" w:hanging="360"/>
      </w:pPr>
      <w:rPr>
        <w:rFonts w:ascii="Tahoma" w:eastAsia="Times New Roman" w:hAnsi="Tahoma" w:cs="Tahoma" w:hint="default"/>
      </w:rPr>
    </w:lvl>
    <w:lvl w:ilvl="2" w:tplc="040C0005">
      <w:start w:val="1"/>
      <w:numFmt w:val="decimal"/>
      <w:lvlText w:val="%3."/>
      <w:lvlJc w:val="left"/>
      <w:pPr>
        <w:tabs>
          <w:tab w:val="num" w:pos="2520"/>
        </w:tabs>
        <w:ind w:left="2520" w:hanging="360"/>
      </w:pPr>
    </w:lvl>
    <w:lvl w:ilvl="3" w:tplc="040C0001">
      <w:start w:val="1"/>
      <w:numFmt w:val="decimal"/>
      <w:lvlText w:val="%4."/>
      <w:lvlJc w:val="left"/>
      <w:pPr>
        <w:tabs>
          <w:tab w:val="num" w:pos="3240"/>
        </w:tabs>
        <w:ind w:left="3240" w:hanging="360"/>
      </w:pPr>
    </w:lvl>
    <w:lvl w:ilvl="4" w:tplc="040C0003">
      <w:start w:val="1"/>
      <w:numFmt w:val="decimal"/>
      <w:lvlText w:val="%5."/>
      <w:lvlJc w:val="left"/>
      <w:pPr>
        <w:tabs>
          <w:tab w:val="num" w:pos="3960"/>
        </w:tabs>
        <w:ind w:left="3960" w:hanging="360"/>
      </w:pPr>
    </w:lvl>
    <w:lvl w:ilvl="5" w:tplc="040C0005">
      <w:start w:val="1"/>
      <w:numFmt w:val="decimal"/>
      <w:lvlText w:val="%6."/>
      <w:lvlJc w:val="left"/>
      <w:pPr>
        <w:tabs>
          <w:tab w:val="num" w:pos="4680"/>
        </w:tabs>
        <w:ind w:left="4680" w:hanging="360"/>
      </w:pPr>
    </w:lvl>
    <w:lvl w:ilvl="6" w:tplc="040C0001">
      <w:start w:val="1"/>
      <w:numFmt w:val="decimal"/>
      <w:lvlText w:val="%7."/>
      <w:lvlJc w:val="left"/>
      <w:pPr>
        <w:tabs>
          <w:tab w:val="num" w:pos="5400"/>
        </w:tabs>
        <w:ind w:left="5400" w:hanging="360"/>
      </w:pPr>
    </w:lvl>
    <w:lvl w:ilvl="7" w:tplc="040C0003">
      <w:start w:val="1"/>
      <w:numFmt w:val="decimal"/>
      <w:lvlText w:val="%8."/>
      <w:lvlJc w:val="left"/>
      <w:pPr>
        <w:tabs>
          <w:tab w:val="num" w:pos="6120"/>
        </w:tabs>
        <w:ind w:left="6120" w:hanging="360"/>
      </w:pPr>
    </w:lvl>
    <w:lvl w:ilvl="8" w:tplc="040C0005">
      <w:start w:val="1"/>
      <w:numFmt w:val="decimal"/>
      <w:lvlText w:val="%9."/>
      <w:lvlJc w:val="left"/>
      <w:pPr>
        <w:tabs>
          <w:tab w:val="num" w:pos="6840"/>
        </w:tabs>
        <w:ind w:left="6840" w:hanging="360"/>
      </w:pPr>
    </w:lvl>
  </w:abstractNum>
  <w:abstractNum w:abstractNumId="20" w15:restartNumberingAfterBreak="0">
    <w:nsid w:val="551D0AB3"/>
    <w:multiLevelType w:val="hybridMultilevel"/>
    <w:tmpl w:val="B15A7C3E"/>
    <w:lvl w:ilvl="0" w:tplc="5E149AA6">
      <w:start w:val="1"/>
      <w:numFmt w:val="decimal"/>
      <w:lvlText w:val="%1)"/>
      <w:lvlJc w:val="left"/>
      <w:pPr>
        <w:ind w:left="1080" w:hanging="360"/>
      </w:pPr>
      <w:rPr>
        <w:rFonts w:ascii="Tahoma" w:hAnsi="Tahoma" w:hint="default"/>
        <w:b/>
        <w:i w:val="0"/>
        <w:color w:val="auto"/>
        <w:sz w:val="20"/>
        <w:u w:color="FF5050"/>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EFD6267"/>
    <w:multiLevelType w:val="singleLevel"/>
    <w:tmpl w:val="873A3316"/>
    <w:lvl w:ilvl="0">
      <w:start w:val="1"/>
      <w:numFmt w:val="decimal"/>
      <w:lvlText w:val="%1."/>
      <w:lvlJc w:val="left"/>
      <w:pPr>
        <w:tabs>
          <w:tab w:val="num" w:pos="360"/>
        </w:tabs>
        <w:ind w:left="360" w:hanging="360"/>
      </w:pPr>
      <w:rPr>
        <w:rFonts w:hint="default"/>
        <w:b/>
      </w:rPr>
    </w:lvl>
  </w:abstractNum>
  <w:abstractNum w:abstractNumId="22" w15:restartNumberingAfterBreak="0">
    <w:nsid w:val="5F325C3C"/>
    <w:multiLevelType w:val="singleLevel"/>
    <w:tmpl w:val="905C892A"/>
    <w:lvl w:ilvl="0">
      <w:numFmt w:val="bullet"/>
      <w:lvlText w:val=""/>
      <w:lvlJc w:val="left"/>
      <w:pPr>
        <w:tabs>
          <w:tab w:val="num" w:pos="360"/>
        </w:tabs>
        <w:ind w:left="360" w:hanging="360"/>
      </w:pPr>
      <w:rPr>
        <w:rFonts w:ascii="Wingdings" w:hAnsi="Wingdings" w:hint="default"/>
      </w:rPr>
    </w:lvl>
  </w:abstractNum>
  <w:abstractNum w:abstractNumId="23" w15:restartNumberingAfterBreak="0">
    <w:nsid w:val="647224D8"/>
    <w:multiLevelType w:val="hybridMultilevel"/>
    <w:tmpl w:val="E782F576"/>
    <w:lvl w:ilvl="0" w:tplc="70C00AAA">
      <w:start w:val="1"/>
      <w:numFmt w:val="lowerLetter"/>
      <w:lvlText w:val="%1."/>
      <w:lvlJc w:val="left"/>
      <w:pPr>
        <w:ind w:left="720" w:hanging="360"/>
      </w:pPr>
      <w:rPr>
        <w:rFonts w:ascii="Tahoma" w:hAnsi="Tahoma" w:cs="Tahoma"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847EB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8440BB6"/>
    <w:multiLevelType w:val="hybridMultilevel"/>
    <w:tmpl w:val="CA9A2CA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5B3975"/>
    <w:multiLevelType w:val="hybridMultilevel"/>
    <w:tmpl w:val="2D743C58"/>
    <w:lvl w:ilvl="0" w:tplc="A5320B5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AF96B8D"/>
    <w:multiLevelType w:val="hybridMultilevel"/>
    <w:tmpl w:val="45F4FAD2"/>
    <w:lvl w:ilvl="0" w:tplc="26609128">
      <w:numFmt w:val="bullet"/>
      <w:lvlText w:val="-"/>
      <w:lvlJc w:val="left"/>
      <w:pPr>
        <w:ind w:left="425" w:hanging="360"/>
      </w:pPr>
      <w:rPr>
        <w:rFonts w:ascii="Tahoma" w:eastAsia="Times New Roman" w:hAnsi="Tahoma" w:cs="Tahoma" w:hint="default"/>
      </w:rPr>
    </w:lvl>
    <w:lvl w:ilvl="1" w:tplc="040C0003" w:tentative="1">
      <w:start w:val="1"/>
      <w:numFmt w:val="bullet"/>
      <w:lvlText w:val="o"/>
      <w:lvlJc w:val="left"/>
      <w:pPr>
        <w:ind w:left="1145" w:hanging="360"/>
      </w:pPr>
      <w:rPr>
        <w:rFonts w:ascii="Courier New" w:hAnsi="Courier New" w:cs="Courier New" w:hint="default"/>
      </w:rPr>
    </w:lvl>
    <w:lvl w:ilvl="2" w:tplc="040C0005" w:tentative="1">
      <w:start w:val="1"/>
      <w:numFmt w:val="bullet"/>
      <w:lvlText w:val=""/>
      <w:lvlJc w:val="left"/>
      <w:pPr>
        <w:ind w:left="1865" w:hanging="360"/>
      </w:pPr>
      <w:rPr>
        <w:rFonts w:ascii="Wingdings" w:hAnsi="Wingdings" w:hint="default"/>
      </w:rPr>
    </w:lvl>
    <w:lvl w:ilvl="3" w:tplc="040C0001" w:tentative="1">
      <w:start w:val="1"/>
      <w:numFmt w:val="bullet"/>
      <w:lvlText w:val=""/>
      <w:lvlJc w:val="left"/>
      <w:pPr>
        <w:ind w:left="2585" w:hanging="360"/>
      </w:pPr>
      <w:rPr>
        <w:rFonts w:ascii="Symbol" w:hAnsi="Symbol" w:hint="default"/>
      </w:rPr>
    </w:lvl>
    <w:lvl w:ilvl="4" w:tplc="040C0003" w:tentative="1">
      <w:start w:val="1"/>
      <w:numFmt w:val="bullet"/>
      <w:lvlText w:val="o"/>
      <w:lvlJc w:val="left"/>
      <w:pPr>
        <w:ind w:left="3305" w:hanging="360"/>
      </w:pPr>
      <w:rPr>
        <w:rFonts w:ascii="Courier New" w:hAnsi="Courier New" w:cs="Courier New" w:hint="default"/>
      </w:rPr>
    </w:lvl>
    <w:lvl w:ilvl="5" w:tplc="040C0005" w:tentative="1">
      <w:start w:val="1"/>
      <w:numFmt w:val="bullet"/>
      <w:lvlText w:val=""/>
      <w:lvlJc w:val="left"/>
      <w:pPr>
        <w:ind w:left="4025" w:hanging="360"/>
      </w:pPr>
      <w:rPr>
        <w:rFonts w:ascii="Wingdings" w:hAnsi="Wingdings" w:hint="default"/>
      </w:rPr>
    </w:lvl>
    <w:lvl w:ilvl="6" w:tplc="040C0001" w:tentative="1">
      <w:start w:val="1"/>
      <w:numFmt w:val="bullet"/>
      <w:lvlText w:val=""/>
      <w:lvlJc w:val="left"/>
      <w:pPr>
        <w:ind w:left="4745" w:hanging="360"/>
      </w:pPr>
      <w:rPr>
        <w:rFonts w:ascii="Symbol" w:hAnsi="Symbol" w:hint="default"/>
      </w:rPr>
    </w:lvl>
    <w:lvl w:ilvl="7" w:tplc="040C0003" w:tentative="1">
      <w:start w:val="1"/>
      <w:numFmt w:val="bullet"/>
      <w:lvlText w:val="o"/>
      <w:lvlJc w:val="left"/>
      <w:pPr>
        <w:ind w:left="5465" w:hanging="360"/>
      </w:pPr>
      <w:rPr>
        <w:rFonts w:ascii="Courier New" w:hAnsi="Courier New" w:cs="Courier New" w:hint="default"/>
      </w:rPr>
    </w:lvl>
    <w:lvl w:ilvl="8" w:tplc="040C0005" w:tentative="1">
      <w:start w:val="1"/>
      <w:numFmt w:val="bullet"/>
      <w:lvlText w:val=""/>
      <w:lvlJc w:val="left"/>
      <w:pPr>
        <w:ind w:left="6185" w:hanging="360"/>
      </w:pPr>
      <w:rPr>
        <w:rFonts w:ascii="Wingdings" w:hAnsi="Wingdings" w:hint="default"/>
      </w:rPr>
    </w:lvl>
  </w:abstractNum>
  <w:abstractNum w:abstractNumId="28" w15:restartNumberingAfterBreak="0">
    <w:nsid w:val="7DB13265"/>
    <w:multiLevelType w:val="hybridMultilevel"/>
    <w:tmpl w:val="43E07494"/>
    <w:lvl w:ilvl="0" w:tplc="A002056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3772055">
    <w:abstractNumId w:val="0"/>
  </w:num>
  <w:num w:numId="2" w16cid:durableId="432478489">
    <w:abstractNumId w:val="14"/>
  </w:num>
  <w:num w:numId="3" w16cid:durableId="1378819765">
    <w:abstractNumId w:val="13"/>
  </w:num>
  <w:num w:numId="4" w16cid:durableId="1918324102">
    <w:abstractNumId w:val="25"/>
  </w:num>
  <w:num w:numId="5" w16cid:durableId="35278603">
    <w:abstractNumId w:val="12"/>
  </w:num>
  <w:num w:numId="6" w16cid:durableId="85854897">
    <w:abstractNumId w:val="21"/>
  </w:num>
  <w:num w:numId="7" w16cid:durableId="1835996283">
    <w:abstractNumId w:val="2"/>
  </w:num>
  <w:num w:numId="8" w16cid:durableId="191817587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322">
    <w:abstractNumId w:val="8"/>
  </w:num>
  <w:num w:numId="10" w16cid:durableId="271790873">
    <w:abstractNumId w:val="19"/>
  </w:num>
  <w:num w:numId="11" w16cid:durableId="366298576">
    <w:abstractNumId w:val="3"/>
  </w:num>
  <w:num w:numId="12" w16cid:durableId="1795712676">
    <w:abstractNumId w:val="16"/>
  </w:num>
  <w:num w:numId="13" w16cid:durableId="1649017948">
    <w:abstractNumId w:val="24"/>
  </w:num>
  <w:num w:numId="14" w16cid:durableId="156770398">
    <w:abstractNumId w:val="1"/>
  </w:num>
  <w:num w:numId="15" w16cid:durableId="96828667">
    <w:abstractNumId w:val="22"/>
  </w:num>
  <w:num w:numId="16" w16cid:durableId="817459541">
    <w:abstractNumId w:val="10"/>
  </w:num>
  <w:num w:numId="17" w16cid:durableId="991954441">
    <w:abstractNumId w:val="26"/>
  </w:num>
  <w:num w:numId="18" w16cid:durableId="217013338">
    <w:abstractNumId w:val="7"/>
  </w:num>
  <w:num w:numId="19" w16cid:durableId="1713724913">
    <w:abstractNumId w:val="6"/>
  </w:num>
  <w:num w:numId="20" w16cid:durableId="26030658">
    <w:abstractNumId w:val="1"/>
  </w:num>
  <w:num w:numId="21" w16cid:durableId="1877546966">
    <w:abstractNumId w:val="22"/>
  </w:num>
  <w:num w:numId="22" w16cid:durableId="1300038005">
    <w:abstractNumId w:val="20"/>
  </w:num>
  <w:num w:numId="23" w16cid:durableId="997424225">
    <w:abstractNumId w:val="28"/>
  </w:num>
  <w:num w:numId="24" w16cid:durableId="86735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0412925">
    <w:abstractNumId w:val="17"/>
  </w:num>
  <w:num w:numId="26" w16cid:durableId="1157040904">
    <w:abstractNumId w:val="18"/>
  </w:num>
  <w:num w:numId="27" w16cid:durableId="1029573260">
    <w:abstractNumId w:val="9"/>
  </w:num>
  <w:num w:numId="28" w16cid:durableId="80881131">
    <w:abstractNumId w:val="5"/>
  </w:num>
  <w:num w:numId="29" w16cid:durableId="1689335536">
    <w:abstractNumId w:val="27"/>
  </w:num>
  <w:num w:numId="30" w16cid:durableId="189228943">
    <w:abstractNumId w:val="23"/>
  </w:num>
  <w:num w:numId="31" w16cid:durableId="151048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12293">
    <w:abstractNumId w:val="20"/>
    <w:lvlOverride w:ilvl="0">
      <w:startOverride w:val="1"/>
    </w:lvlOverride>
    <w:lvlOverride w:ilvl="1"/>
    <w:lvlOverride w:ilvl="2"/>
    <w:lvlOverride w:ilvl="3"/>
    <w:lvlOverride w:ilvl="4"/>
    <w:lvlOverride w:ilvl="5"/>
    <w:lvlOverride w:ilvl="6"/>
    <w:lvlOverride w:ilvl="7"/>
    <w:lvlOverride w:ilvl="8"/>
  </w:num>
  <w:num w:numId="33" w16cid:durableId="1916669729">
    <w:abstractNumId w:val="27"/>
  </w:num>
  <w:num w:numId="34" w16cid:durableId="186793416">
    <w:abstractNumId w:val="15"/>
  </w:num>
  <w:num w:numId="35" w16cid:durableId="1250889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81"/>
    <w:rsid w:val="000D56C0"/>
    <w:rsid w:val="00106947"/>
    <w:rsid w:val="00113974"/>
    <w:rsid w:val="001365C4"/>
    <w:rsid w:val="00143AC4"/>
    <w:rsid w:val="00157EE7"/>
    <w:rsid w:val="001A5477"/>
    <w:rsid w:val="001A5FF3"/>
    <w:rsid w:val="001A6CBC"/>
    <w:rsid w:val="001D112B"/>
    <w:rsid w:val="001F73AF"/>
    <w:rsid w:val="002002D8"/>
    <w:rsid w:val="00202C93"/>
    <w:rsid w:val="00206062"/>
    <w:rsid w:val="00206CA0"/>
    <w:rsid w:val="00262529"/>
    <w:rsid w:val="002822BA"/>
    <w:rsid w:val="00282BFF"/>
    <w:rsid w:val="00283484"/>
    <w:rsid w:val="002B174B"/>
    <w:rsid w:val="002C3DD2"/>
    <w:rsid w:val="002C7AC5"/>
    <w:rsid w:val="002D5A6C"/>
    <w:rsid w:val="002D5DC6"/>
    <w:rsid w:val="002E6F9A"/>
    <w:rsid w:val="002F3B3A"/>
    <w:rsid w:val="002F5BFF"/>
    <w:rsid w:val="002F681C"/>
    <w:rsid w:val="003369FC"/>
    <w:rsid w:val="00346C62"/>
    <w:rsid w:val="00355CC5"/>
    <w:rsid w:val="00361BBB"/>
    <w:rsid w:val="003701AA"/>
    <w:rsid w:val="003844E6"/>
    <w:rsid w:val="003A01CB"/>
    <w:rsid w:val="003A7507"/>
    <w:rsid w:val="003B2AFD"/>
    <w:rsid w:val="003C4362"/>
    <w:rsid w:val="003C5034"/>
    <w:rsid w:val="003D302B"/>
    <w:rsid w:val="003D3D53"/>
    <w:rsid w:val="003E556E"/>
    <w:rsid w:val="003F1876"/>
    <w:rsid w:val="00400495"/>
    <w:rsid w:val="004228C3"/>
    <w:rsid w:val="004332B6"/>
    <w:rsid w:val="00447E56"/>
    <w:rsid w:val="0045737B"/>
    <w:rsid w:val="00463B8D"/>
    <w:rsid w:val="0047164D"/>
    <w:rsid w:val="00477600"/>
    <w:rsid w:val="004C33E0"/>
    <w:rsid w:val="004E2E40"/>
    <w:rsid w:val="0050377F"/>
    <w:rsid w:val="005226F7"/>
    <w:rsid w:val="00551BF2"/>
    <w:rsid w:val="00555853"/>
    <w:rsid w:val="00583163"/>
    <w:rsid w:val="005B7360"/>
    <w:rsid w:val="005D7B8D"/>
    <w:rsid w:val="005E2160"/>
    <w:rsid w:val="005F1856"/>
    <w:rsid w:val="005F1E81"/>
    <w:rsid w:val="005F4488"/>
    <w:rsid w:val="005F595B"/>
    <w:rsid w:val="00625CBC"/>
    <w:rsid w:val="006478FD"/>
    <w:rsid w:val="00655FD5"/>
    <w:rsid w:val="0066642E"/>
    <w:rsid w:val="006A3A1D"/>
    <w:rsid w:val="006A7204"/>
    <w:rsid w:val="006D7C4B"/>
    <w:rsid w:val="006F2F94"/>
    <w:rsid w:val="00706646"/>
    <w:rsid w:val="007201E1"/>
    <w:rsid w:val="00721037"/>
    <w:rsid w:val="0074302A"/>
    <w:rsid w:val="00762961"/>
    <w:rsid w:val="0076776F"/>
    <w:rsid w:val="00792031"/>
    <w:rsid w:val="007C1B79"/>
    <w:rsid w:val="007D5702"/>
    <w:rsid w:val="007E0E42"/>
    <w:rsid w:val="0082172C"/>
    <w:rsid w:val="00861355"/>
    <w:rsid w:val="00896126"/>
    <w:rsid w:val="00897F0C"/>
    <w:rsid w:val="008C2436"/>
    <w:rsid w:val="008E5947"/>
    <w:rsid w:val="00913676"/>
    <w:rsid w:val="00915083"/>
    <w:rsid w:val="00932B44"/>
    <w:rsid w:val="009538DA"/>
    <w:rsid w:val="00956048"/>
    <w:rsid w:val="00970913"/>
    <w:rsid w:val="0098151F"/>
    <w:rsid w:val="00981A72"/>
    <w:rsid w:val="0099524B"/>
    <w:rsid w:val="009A1690"/>
    <w:rsid w:val="009A3A4F"/>
    <w:rsid w:val="009B2A84"/>
    <w:rsid w:val="009C6BB7"/>
    <w:rsid w:val="009F29E5"/>
    <w:rsid w:val="00A140D5"/>
    <w:rsid w:val="00A42202"/>
    <w:rsid w:val="00A440DD"/>
    <w:rsid w:val="00A5424A"/>
    <w:rsid w:val="00A75A5C"/>
    <w:rsid w:val="00B050EF"/>
    <w:rsid w:val="00B77B0D"/>
    <w:rsid w:val="00B81566"/>
    <w:rsid w:val="00B81DFB"/>
    <w:rsid w:val="00BA1380"/>
    <w:rsid w:val="00BB3F63"/>
    <w:rsid w:val="00BD4221"/>
    <w:rsid w:val="00C213EE"/>
    <w:rsid w:val="00C447EE"/>
    <w:rsid w:val="00C501F0"/>
    <w:rsid w:val="00C6400A"/>
    <w:rsid w:val="00C65365"/>
    <w:rsid w:val="00C95F22"/>
    <w:rsid w:val="00C96E04"/>
    <w:rsid w:val="00CF2707"/>
    <w:rsid w:val="00CF5710"/>
    <w:rsid w:val="00D005AB"/>
    <w:rsid w:val="00D0595D"/>
    <w:rsid w:val="00D06CD2"/>
    <w:rsid w:val="00D23180"/>
    <w:rsid w:val="00D325EC"/>
    <w:rsid w:val="00D5443A"/>
    <w:rsid w:val="00D571BE"/>
    <w:rsid w:val="00D57B9F"/>
    <w:rsid w:val="00D80D75"/>
    <w:rsid w:val="00DA33AD"/>
    <w:rsid w:val="00DC69B9"/>
    <w:rsid w:val="00DD6DE6"/>
    <w:rsid w:val="00E05B86"/>
    <w:rsid w:val="00E25DEF"/>
    <w:rsid w:val="00E35745"/>
    <w:rsid w:val="00E376ED"/>
    <w:rsid w:val="00E507A9"/>
    <w:rsid w:val="00E53C4D"/>
    <w:rsid w:val="00E569C9"/>
    <w:rsid w:val="00E76CF4"/>
    <w:rsid w:val="00E93378"/>
    <w:rsid w:val="00EC466B"/>
    <w:rsid w:val="00EC564C"/>
    <w:rsid w:val="00ED31F6"/>
    <w:rsid w:val="00ED3D2A"/>
    <w:rsid w:val="00F2036C"/>
    <w:rsid w:val="00F2797F"/>
    <w:rsid w:val="00F42118"/>
    <w:rsid w:val="00F837A3"/>
    <w:rsid w:val="00F909E4"/>
    <w:rsid w:val="00FA33F5"/>
    <w:rsid w:val="00FC4628"/>
    <w:rsid w:val="00FD25C7"/>
    <w:rsid w:val="00FE24FB"/>
    <w:rsid w:val="00FE6213"/>
    <w:rsid w:val="00FF128F"/>
    <w:rsid w:val="00FF5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130A8"/>
  <w15:docId w15:val="{7FCC84CC-1F30-438A-A536-33DCD512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rFonts w:ascii="Garamond" w:hAnsi="Garamond"/>
      <w:sz w:val="24"/>
    </w:rPr>
  </w:style>
  <w:style w:type="paragraph" w:styleId="Titre3">
    <w:name w:val="heading 3"/>
    <w:basedOn w:val="Normal"/>
    <w:next w:val="Normal"/>
    <w:link w:val="Titre3Car"/>
    <w:qFormat/>
    <w:pPr>
      <w:keepNext/>
      <w:jc w:val="center"/>
      <w:outlineLvl w:val="2"/>
    </w:pPr>
    <w:rPr>
      <w:b/>
      <w:sz w:val="24"/>
    </w:rPr>
  </w:style>
  <w:style w:type="paragraph" w:styleId="Titre4">
    <w:name w:val="heading 4"/>
    <w:basedOn w:val="Normal"/>
    <w:next w:val="Normal"/>
    <w:link w:val="Titre4Car"/>
    <w:semiHidden/>
    <w:unhideWhenUsed/>
    <w:qFormat/>
    <w:rsid w:val="005F4488"/>
    <w:pPr>
      <w:keepNext/>
      <w:spacing w:before="240" w:after="60"/>
      <w:outlineLvl w:val="3"/>
    </w:pPr>
    <w:rPr>
      <w:rFonts w:ascii="Calibri" w:hAnsi="Calibri"/>
      <w:b/>
      <w:bCs/>
      <w:sz w:val="28"/>
      <w:szCs w:val="28"/>
    </w:rPr>
  </w:style>
  <w:style w:type="paragraph" w:styleId="Titre5">
    <w:name w:val="heading 5"/>
    <w:basedOn w:val="Normal"/>
    <w:next w:val="Normal"/>
    <w:link w:val="Titre5Car"/>
    <w:qFormat/>
    <w:pPr>
      <w:keepNext/>
      <w:jc w:val="center"/>
      <w:outlineLvl w:val="4"/>
    </w:pPr>
    <w:rPr>
      <w:sz w:val="24"/>
    </w:rPr>
  </w:style>
  <w:style w:type="paragraph" w:styleId="Titre6">
    <w:name w:val="heading 6"/>
    <w:basedOn w:val="Normal"/>
    <w:next w:val="Normal"/>
    <w:qFormat/>
    <w:pPr>
      <w:keepNext/>
      <w:jc w:val="both"/>
      <w:outlineLvl w:val="5"/>
    </w:pPr>
    <w:rPr>
      <w:rFonts w:ascii="Garamond" w:hAnsi="Garamond"/>
      <w:b/>
    </w:rPr>
  </w:style>
  <w:style w:type="paragraph" w:styleId="Titre8">
    <w:name w:val="heading 8"/>
    <w:basedOn w:val="Normal"/>
    <w:next w:val="Normal"/>
    <w:qFormat/>
    <w:rsid w:val="006D7C4B"/>
    <w:pPr>
      <w:spacing w:before="240" w:after="60"/>
      <w:outlineLvl w:val="7"/>
    </w:pPr>
    <w:rPr>
      <w:i/>
      <w:iCs/>
      <w:sz w:val="24"/>
      <w:szCs w:val="24"/>
    </w:rPr>
  </w:style>
  <w:style w:type="paragraph" w:styleId="Titre9">
    <w:name w:val="heading 9"/>
    <w:basedOn w:val="Normal"/>
    <w:next w:val="Normal"/>
    <w:link w:val="Titre9Car"/>
    <w:semiHidden/>
    <w:unhideWhenUsed/>
    <w:qFormat/>
    <w:rsid w:val="005F4488"/>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styleId="Corpsdetexte2">
    <w:name w:val="Body Text 2"/>
    <w:basedOn w:val="Normal"/>
    <w:link w:val="Corpsdetexte2Car"/>
    <w:pPr>
      <w:pBdr>
        <w:top w:val="single" w:sz="4" w:space="1" w:color="auto"/>
        <w:left w:val="single" w:sz="4" w:space="4" w:color="auto"/>
        <w:bottom w:val="single" w:sz="4" w:space="1" w:color="auto"/>
        <w:right w:val="single" w:sz="4" w:space="0" w:color="auto"/>
      </w:pBdr>
      <w:jc w:val="both"/>
    </w:pPr>
    <w:rPr>
      <w:b/>
      <w:sz w:val="24"/>
    </w:rPr>
  </w:style>
  <w:style w:type="paragraph" w:styleId="Corpsdetexte">
    <w:name w:val="Body Text"/>
    <w:basedOn w:val="Normal"/>
    <w:pPr>
      <w:jc w:val="both"/>
    </w:pPr>
    <w:rPr>
      <w:rFonts w:ascii="Garamond" w:hAnsi="Garamond"/>
      <w:b/>
      <w:b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table" w:styleId="Grilledutableau">
    <w:name w:val="Table Grid"/>
    <w:basedOn w:val="TableauNormal"/>
    <w:rsid w:val="0065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361BBB"/>
    <w:rPr>
      <w:rFonts w:ascii="Tahoma" w:hAnsi="Tahoma" w:cs="Tahoma"/>
      <w:sz w:val="16"/>
      <w:szCs w:val="16"/>
    </w:rPr>
  </w:style>
  <w:style w:type="character" w:customStyle="1" w:styleId="TextedebullesCar">
    <w:name w:val="Texte de bulles Car"/>
    <w:link w:val="Textedebulles"/>
    <w:rsid w:val="00361BBB"/>
    <w:rPr>
      <w:rFonts w:ascii="Tahoma" w:hAnsi="Tahoma" w:cs="Tahoma"/>
      <w:sz w:val="16"/>
      <w:szCs w:val="16"/>
    </w:rPr>
  </w:style>
  <w:style w:type="character" w:customStyle="1" w:styleId="Titre4Car">
    <w:name w:val="Titre 4 Car"/>
    <w:link w:val="Titre4"/>
    <w:semiHidden/>
    <w:rsid w:val="005F4488"/>
    <w:rPr>
      <w:rFonts w:ascii="Calibri" w:eastAsia="Times New Roman" w:hAnsi="Calibri" w:cs="Times New Roman"/>
      <w:b/>
      <w:bCs/>
      <w:sz w:val="28"/>
      <w:szCs w:val="28"/>
    </w:rPr>
  </w:style>
  <w:style w:type="character" w:customStyle="1" w:styleId="Titre9Car">
    <w:name w:val="Titre 9 Car"/>
    <w:link w:val="Titre9"/>
    <w:semiHidden/>
    <w:rsid w:val="005F4488"/>
    <w:rPr>
      <w:rFonts w:ascii="Cambria" w:eastAsia="Times New Roman" w:hAnsi="Cambria" w:cs="Times New Roman"/>
      <w:sz w:val="22"/>
      <w:szCs w:val="22"/>
    </w:rPr>
  </w:style>
  <w:style w:type="character" w:customStyle="1" w:styleId="Titre3Car">
    <w:name w:val="Titre 3 Car"/>
    <w:link w:val="Titre3"/>
    <w:rsid w:val="005F4488"/>
    <w:rPr>
      <w:b/>
      <w:sz w:val="24"/>
    </w:rPr>
  </w:style>
  <w:style w:type="character" w:customStyle="1" w:styleId="Titre5Car">
    <w:name w:val="Titre 5 Car"/>
    <w:link w:val="Titre5"/>
    <w:rsid w:val="005F4488"/>
    <w:rPr>
      <w:sz w:val="24"/>
    </w:rPr>
  </w:style>
  <w:style w:type="character" w:customStyle="1" w:styleId="Corpsdetexte2Car">
    <w:name w:val="Corps de texte 2 Car"/>
    <w:link w:val="Corpsdetexte2"/>
    <w:rsid w:val="005F4488"/>
    <w:rPr>
      <w:b/>
      <w:sz w:val="24"/>
    </w:rPr>
  </w:style>
  <w:style w:type="character" w:styleId="Lienhypertexte">
    <w:name w:val="Hyperlink"/>
    <w:rsid w:val="005F4488"/>
    <w:rPr>
      <w:color w:val="0000FF"/>
      <w:u w:val="single"/>
    </w:rPr>
  </w:style>
  <w:style w:type="paragraph" w:styleId="Paragraphedeliste">
    <w:name w:val="List Paragraph"/>
    <w:basedOn w:val="Normal"/>
    <w:link w:val="ParagraphedelisteCar"/>
    <w:uiPriority w:val="34"/>
    <w:qFormat/>
    <w:rsid w:val="00106947"/>
    <w:pPr>
      <w:spacing w:after="160" w:line="259" w:lineRule="auto"/>
      <w:ind w:left="720"/>
      <w:contextualSpacing/>
    </w:pPr>
    <w:rPr>
      <w:rFonts w:ascii="Calibri" w:eastAsia="Calibri" w:hAnsi="Calibri"/>
      <w:sz w:val="22"/>
      <w:szCs w:val="22"/>
      <w:lang w:eastAsia="en-US"/>
    </w:rPr>
  </w:style>
  <w:style w:type="paragraph" w:styleId="Sansinterligne">
    <w:name w:val="No Spacing"/>
    <w:uiPriority w:val="1"/>
    <w:qFormat/>
    <w:rsid w:val="00106947"/>
    <w:rPr>
      <w:rFonts w:ascii="Calibri" w:eastAsia="Calibri" w:hAnsi="Calibri"/>
      <w:sz w:val="22"/>
      <w:szCs w:val="22"/>
      <w:lang w:eastAsia="en-US"/>
    </w:rPr>
  </w:style>
  <w:style w:type="paragraph" w:customStyle="1" w:styleId="Corpsdetexte21">
    <w:name w:val="Corps de texte 21"/>
    <w:basedOn w:val="Normal"/>
    <w:rsid w:val="003D3D53"/>
    <w:pPr>
      <w:pBdr>
        <w:top w:val="single" w:sz="4" w:space="1" w:color="000000"/>
        <w:left w:val="single" w:sz="4" w:space="4" w:color="000000"/>
        <w:bottom w:val="single" w:sz="4" w:space="1" w:color="000000"/>
        <w:right w:val="single" w:sz="4" w:space="0" w:color="000000"/>
      </w:pBdr>
      <w:suppressAutoHyphens/>
      <w:jc w:val="both"/>
    </w:pPr>
    <w:rPr>
      <w:b/>
      <w:sz w:val="24"/>
      <w:lang w:eastAsia="ar-SA"/>
    </w:rPr>
  </w:style>
  <w:style w:type="character" w:customStyle="1" w:styleId="ParagraphedelisteCar">
    <w:name w:val="Paragraphe de liste Car"/>
    <w:link w:val="Paragraphedeliste"/>
    <w:uiPriority w:val="34"/>
    <w:locked/>
    <w:rsid w:val="003D3D53"/>
    <w:rPr>
      <w:rFonts w:ascii="Calibri" w:eastAsia="Calibri" w:hAnsi="Calibri"/>
      <w:sz w:val="22"/>
      <w:szCs w:val="22"/>
      <w:lang w:eastAsia="en-US"/>
    </w:rPr>
  </w:style>
  <w:style w:type="character" w:styleId="Mentionnonrsolue">
    <w:name w:val="Unresolved Mention"/>
    <w:basedOn w:val="Policepardfaut"/>
    <w:uiPriority w:val="99"/>
    <w:semiHidden/>
    <w:unhideWhenUsed/>
    <w:rsid w:val="00E35745"/>
    <w:rPr>
      <w:color w:val="605E5C"/>
      <w:shd w:val="clear" w:color="auto" w:fill="E1DFDD"/>
    </w:rPr>
  </w:style>
  <w:style w:type="paragraph" w:styleId="NormalWeb">
    <w:name w:val="Normal (Web)"/>
    <w:basedOn w:val="Normal"/>
    <w:uiPriority w:val="99"/>
    <w:semiHidden/>
    <w:unhideWhenUsed/>
    <w:rsid w:val="00897F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5779">
      <w:bodyDiv w:val="1"/>
      <w:marLeft w:val="0"/>
      <w:marRight w:val="0"/>
      <w:marTop w:val="0"/>
      <w:marBottom w:val="0"/>
      <w:divBdr>
        <w:top w:val="none" w:sz="0" w:space="0" w:color="auto"/>
        <w:left w:val="none" w:sz="0" w:space="0" w:color="auto"/>
        <w:bottom w:val="none" w:sz="0" w:space="0" w:color="auto"/>
        <w:right w:val="none" w:sz="0" w:space="0" w:color="auto"/>
      </w:divBdr>
    </w:div>
    <w:div w:id="150565434">
      <w:bodyDiv w:val="1"/>
      <w:marLeft w:val="0"/>
      <w:marRight w:val="0"/>
      <w:marTop w:val="0"/>
      <w:marBottom w:val="0"/>
      <w:divBdr>
        <w:top w:val="none" w:sz="0" w:space="0" w:color="auto"/>
        <w:left w:val="none" w:sz="0" w:space="0" w:color="auto"/>
        <w:bottom w:val="none" w:sz="0" w:space="0" w:color="auto"/>
        <w:right w:val="none" w:sz="0" w:space="0" w:color="auto"/>
      </w:divBdr>
    </w:div>
    <w:div w:id="394084757">
      <w:bodyDiv w:val="1"/>
      <w:marLeft w:val="0"/>
      <w:marRight w:val="0"/>
      <w:marTop w:val="0"/>
      <w:marBottom w:val="0"/>
      <w:divBdr>
        <w:top w:val="none" w:sz="0" w:space="0" w:color="auto"/>
        <w:left w:val="none" w:sz="0" w:space="0" w:color="auto"/>
        <w:bottom w:val="none" w:sz="0" w:space="0" w:color="auto"/>
        <w:right w:val="none" w:sz="0" w:space="0" w:color="auto"/>
      </w:divBdr>
    </w:div>
    <w:div w:id="515313189">
      <w:bodyDiv w:val="1"/>
      <w:marLeft w:val="0"/>
      <w:marRight w:val="0"/>
      <w:marTop w:val="0"/>
      <w:marBottom w:val="0"/>
      <w:divBdr>
        <w:top w:val="none" w:sz="0" w:space="0" w:color="auto"/>
        <w:left w:val="none" w:sz="0" w:space="0" w:color="auto"/>
        <w:bottom w:val="none" w:sz="0" w:space="0" w:color="auto"/>
        <w:right w:val="none" w:sz="0" w:space="0" w:color="auto"/>
      </w:divBdr>
    </w:div>
    <w:div w:id="641496695">
      <w:bodyDiv w:val="1"/>
      <w:marLeft w:val="0"/>
      <w:marRight w:val="0"/>
      <w:marTop w:val="0"/>
      <w:marBottom w:val="0"/>
      <w:divBdr>
        <w:top w:val="none" w:sz="0" w:space="0" w:color="auto"/>
        <w:left w:val="none" w:sz="0" w:space="0" w:color="auto"/>
        <w:bottom w:val="none" w:sz="0" w:space="0" w:color="auto"/>
        <w:right w:val="none" w:sz="0" w:space="0" w:color="auto"/>
      </w:divBdr>
    </w:div>
    <w:div w:id="811945250">
      <w:bodyDiv w:val="1"/>
      <w:marLeft w:val="0"/>
      <w:marRight w:val="0"/>
      <w:marTop w:val="0"/>
      <w:marBottom w:val="0"/>
      <w:divBdr>
        <w:top w:val="none" w:sz="0" w:space="0" w:color="auto"/>
        <w:left w:val="none" w:sz="0" w:space="0" w:color="auto"/>
        <w:bottom w:val="none" w:sz="0" w:space="0" w:color="auto"/>
        <w:right w:val="none" w:sz="0" w:space="0" w:color="auto"/>
      </w:divBdr>
    </w:div>
    <w:div w:id="836313009">
      <w:bodyDiv w:val="1"/>
      <w:marLeft w:val="0"/>
      <w:marRight w:val="0"/>
      <w:marTop w:val="0"/>
      <w:marBottom w:val="0"/>
      <w:divBdr>
        <w:top w:val="none" w:sz="0" w:space="0" w:color="auto"/>
        <w:left w:val="none" w:sz="0" w:space="0" w:color="auto"/>
        <w:bottom w:val="none" w:sz="0" w:space="0" w:color="auto"/>
        <w:right w:val="none" w:sz="0" w:space="0" w:color="auto"/>
      </w:divBdr>
    </w:div>
    <w:div w:id="1086145971">
      <w:bodyDiv w:val="1"/>
      <w:marLeft w:val="0"/>
      <w:marRight w:val="0"/>
      <w:marTop w:val="0"/>
      <w:marBottom w:val="0"/>
      <w:divBdr>
        <w:top w:val="none" w:sz="0" w:space="0" w:color="auto"/>
        <w:left w:val="none" w:sz="0" w:space="0" w:color="auto"/>
        <w:bottom w:val="none" w:sz="0" w:space="0" w:color="auto"/>
        <w:right w:val="none" w:sz="0" w:space="0" w:color="auto"/>
      </w:divBdr>
    </w:div>
    <w:div w:id="1140197840">
      <w:bodyDiv w:val="1"/>
      <w:marLeft w:val="0"/>
      <w:marRight w:val="0"/>
      <w:marTop w:val="0"/>
      <w:marBottom w:val="0"/>
      <w:divBdr>
        <w:top w:val="none" w:sz="0" w:space="0" w:color="auto"/>
        <w:left w:val="none" w:sz="0" w:space="0" w:color="auto"/>
        <w:bottom w:val="none" w:sz="0" w:space="0" w:color="auto"/>
        <w:right w:val="none" w:sz="0" w:space="0" w:color="auto"/>
      </w:divBdr>
    </w:div>
    <w:div w:id="16527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allies-ly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4F0C-4B3F-4683-A4AB-62E4CF8A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590</Words>
  <Characters>3365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PROFIL</vt:lpstr>
    </vt:vector>
  </TitlesOfParts>
  <Company>Ville de Lyon</Company>
  <LinksUpToDate>false</LinksUpToDate>
  <CharactersWithSpaces>3948</CharactersWithSpaces>
  <SharedDoc>false</SharedDoc>
  <HLinks>
    <vt:vector size="6" baseType="variant">
      <vt:variant>
        <vt:i4>2949135</vt:i4>
      </vt:variant>
      <vt:variant>
        <vt:i4>0</vt:i4>
      </vt:variant>
      <vt:variant>
        <vt:i4>0</vt:i4>
      </vt:variant>
      <vt:variant>
        <vt:i4>5</vt:i4>
      </vt:variant>
      <vt:variant>
        <vt:lpwstr>mailto:Raouf.HRABI@MDEF-Lyon.fr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dc:title>
  <dc:creator>Ville de Lyon</dc:creator>
  <cp:lastModifiedBy>EQUIPE CLAUSE - LYON METROPOLE MMIE</cp:lastModifiedBy>
  <cp:revision>5</cp:revision>
  <cp:lastPrinted>2022-10-17T08:29:00Z</cp:lastPrinted>
  <dcterms:created xsi:type="dcterms:W3CDTF">2024-06-25T13:48:00Z</dcterms:created>
  <dcterms:modified xsi:type="dcterms:W3CDTF">2024-06-28T13:20:00Z</dcterms:modified>
</cp:coreProperties>
</file>