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22F0" w14:textId="77777777" w:rsidR="00F96163" w:rsidRDefault="00AD773C">
      <w:r>
        <w:rPr>
          <w:rFonts w:ascii="Century Gothic" w:hAnsi="Century Gothic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4D475539" wp14:editId="0980553C">
            <wp:simplePos x="0" y="0"/>
            <wp:positionH relativeFrom="margin">
              <wp:posOffset>-114300</wp:posOffset>
            </wp:positionH>
            <wp:positionV relativeFrom="paragraph">
              <wp:posOffset>207645</wp:posOffset>
            </wp:positionV>
            <wp:extent cx="1207135" cy="148590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536A4" w14:textId="6765E089" w:rsidR="007B69CE" w:rsidRPr="0053476F" w:rsidRDefault="00505311" w:rsidP="00505311">
      <w:pPr>
        <w:jc w:val="both"/>
        <w:rPr>
          <w:rFonts w:ascii="Century Gothic" w:hAnsi="Century Gothic"/>
        </w:rPr>
      </w:pPr>
      <w:r w:rsidRPr="0053476F">
        <w:rPr>
          <w:rStyle w:val="markedcontent"/>
          <w:rFonts w:ascii="Century Gothic" w:hAnsi="Century Gothic" w:cs="Arial"/>
        </w:rPr>
        <w:t>Le Groupe Archer est un acteur engagé dans le secteur de l’économie Sociale et Solidaire (ESS) depuis</w:t>
      </w:r>
      <w:r w:rsidRPr="0053476F">
        <w:rPr>
          <w:rFonts w:ascii="Century Gothic" w:hAnsi="Century Gothic"/>
        </w:rPr>
        <w:t xml:space="preserve"> </w:t>
      </w:r>
      <w:r w:rsidR="009E2994" w:rsidRPr="0053476F">
        <w:rPr>
          <w:rStyle w:val="markedcontent"/>
          <w:rFonts w:ascii="Century Gothic" w:hAnsi="Century Gothic" w:cs="Arial"/>
        </w:rPr>
        <w:t>plus de 35</w:t>
      </w:r>
      <w:r w:rsidRPr="0053476F">
        <w:rPr>
          <w:rStyle w:val="markedcontent"/>
          <w:rFonts w:ascii="Century Gothic" w:hAnsi="Century Gothic" w:cs="Arial"/>
        </w:rPr>
        <w:t xml:space="preserve"> ans en Drôme - Ardèche. Spécialisé dans l’Insertion par l’Activité Economique et mobilisé</w:t>
      </w:r>
      <w:r w:rsidRPr="0053476F">
        <w:rPr>
          <w:rFonts w:ascii="Century Gothic" w:hAnsi="Century Gothic"/>
        </w:rPr>
        <w:t xml:space="preserve"> </w:t>
      </w:r>
      <w:r w:rsidRPr="0053476F">
        <w:rPr>
          <w:rStyle w:val="markedcontent"/>
          <w:rFonts w:ascii="Century Gothic" w:hAnsi="Century Gothic" w:cs="Arial"/>
        </w:rPr>
        <w:t>dans le développement économique du territoire, le Groupe Archer s’est diversifié dans de nombreux</w:t>
      </w:r>
      <w:r w:rsidRPr="0053476F">
        <w:rPr>
          <w:rFonts w:ascii="Century Gothic" w:hAnsi="Century Gothic"/>
        </w:rPr>
        <w:t xml:space="preserve"> </w:t>
      </w:r>
      <w:r w:rsidRPr="0053476F">
        <w:rPr>
          <w:rStyle w:val="markedcontent"/>
          <w:rFonts w:ascii="Century Gothic" w:hAnsi="Century Gothic" w:cs="Arial"/>
        </w:rPr>
        <w:t>domaines d’activités tels que le transport de personnes, le nettoyage, la sous-traitance industrielle,</w:t>
      </w:r>
      <w:r w:rsidRPr="0053476F">
        <w:rPr>
          <w:rFonts w:ascii="Century Gothic" w:hAnsi="Century Gothic"/>
        </w:rPr>
        <w:t xml:space="preserve"> </w:t>
      </w:r>
      <w:r w:rsidRPr="0053476F">
        <w:rPr>
          <w:rStyle w:val="markedcontent"/>
          <w:rFonts w:ascii="Century Gothic" w:hAnsi="Century Gothic" w:cs="Arial"/>
        </w:rPr>
        <w:t>l’entretien des espaces verts, la fabrication de chaussures, l’intérim, etc. Chaque mois, le Groupe</w:t>
      </w:r>
      <w:r w:rsidRPr="0053476F">
        <w:rPr>
          <w:rFonts w:ascii="Century Gothic" w:hAnsi="Century Gothic"/>
        </w:rPr>
        <w:t xml:space="preserve"> </w:t>
      </w:r>
      <w:r w:rsidRPr="0053476F">
        <w:rPr>
          <w:rStyle w:val="markedcontent"/>
          <w:rFonts w:ascii="Century Gothic" w:hAnsi="Century Gothic" w:cs="Arial"/>
        </w:rPr>
        <w:t xml:space="preserve">Archer emploie </w:t>
      </w:r>
      <w:r w:rsidR="0053476F" w:rsidRPr="0053476F">
        <w:rPr>
          <w:rStyle w:val="markedcontent"/>
          <w:rFonts w:ascii="Century Gothic" w:hAnsi="Century Gothic" w:cs="Arial"/>
        </w:rPr>
        <w:t>près</w:t>
      </w:r>
      <w:r w:rsidRPr="0053476F">
        <w:rPr>
          <w:rStyle w:val="markedcontent"/>
          <w:rFonts w:ascii="Century Gothic" w:hAnsi="Century Gothic" w:cs="Arial"/>
        </w:rPr>
        <w:t xml:space="preserve"> de 1000 salariés au travers d’une centaine de métiers.</w:t>
      </w:r>
    </w:p>
    <w:p w14:paraId="566E0951" w14:textId="66202515" w:rsidR="00AD773C" w:rsidRDefault="00AD773C" w:rsidP="00C3325D">
      <w:pPr>
        <w:spacing w:after="0"/>
        <w:rPr>
          <w:rFonts w:ascii="Century Gothic" w:hAnsi="Century Gothic"/>
          <w:sz w:val="24"/>
          <w:szCs w:val="24"/>
        </w:rPr>
      </w:pPr>
    </w:p>
    <w:p w14:paraId="3BE38700" w14:textId="665AF14E" w:rsidR="0037564C" w:rsidRDefault="00A07A1A" w:rsidP="0037564C">
      <w:pPr>
        <w:spacing w:after="0"/>
        <w:jc w:val="center"/>
        <w:rPr>
          <w:rFonts w:ascii="Century Gothic" w:hAnsi="Century Gothic"/>
          <w:b/>
          <w:color w:val="009999"/>
          <w:sz w:val="36"/>
          <w:szCs w:val="24"/>
        </w:rPr>
      </w:pPr>
      <w:r>
        <w:rPr>
          <w:rFonts w:ascii="Century Gothic" w:hAnsi="Century Gothic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1CBF87" wp14:editId="5A5E4354">
                <wp:simplePos x="0" y="0"/>
                <wp:positionH relativeFrom="margin">
                  <wp:posOffset>-386715</wp:posOffset>
                </wp:positionH>
                <wp:positionV relativeFrom="paragraph">
                  <wp:posOffset>255905</wp:posOffset>
                </wp:positionV>
                <wp:extent cx="1133924" cy="8605157"/>
                <wp:effectExtent l="1733550" t="0" r="16859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34421">
                          <a:off x="0" y="0"/>
                          <a:ext cx="1133924" cy="860515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98C402" id="Rectangle 4" o:spid="_x0000_s1026" style="position:absolute;margin-left:-30.45pt;margin-top:20.15pt;width:89.3pt;height:677.55pt;rotation:-1600803fd;z-index:-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" fillcolor="#92d050" strokecolor="#92d050" strokeweight="1pt">
                <w10:wrap anchorx="margin"/>
              </v:rect>
            </w:pict>
          </mc:Fallback>
        </mc:AlternateContent>
      </w:r>
      <w:r w:rsidR="004779F1">
        <w:rPr>
          <w:rFonts w:ascii="Century Gothic" w:hAnsi="Century Gothic"/>
          <w:sz w:val="24"/>
          <w:szCs w:val="24"/>
        </w:rPr>
        <w:t>N</w:t>
      </w:r>
      <w:r w:rsidR="007B69CE" w:rsidRPr="00505311">
        <w:rPr>
          <w:rFonts w:ascii="Century Gothic" w:hAnsi="Century Gothic"/>
          <w:sz w:val="24"/>
          <w:szCs w:val="24"/>
        </w:rPr>
        <w:t xml:space="preserve">ous recrutons actuellement </w:t>
      </w:r>
      <w:r w:rsidR="00505311">
        <w:rPr>
          <w:rFonts w:ascii="Century Gothic" w:hAnsi="Century Gothic"/>
          <w:sz w:val="24"/>
          <w:szCs w:val="24"/>
        </w:rPr>
        <w:t>un</w:t>
      </w:r>
      <w:r w:rsidR="0053476F">
        <w:rPr>
          <w:rFonts w:ascii="Century Gothic" w:hAnsi="Century Gothic"/>
          <w:sz w:val="24"/>
          <w:szCs w:val="24"/>
        </w:rPr>
        <w:t>(e)</w:t>
      </w:r>
      <w:r w:rsidR="00505311">
        <w:rPr>
          <w:rFonts w:ascii="Century Gothic" w:hAnsi="Century Gothic"/>
          <w:sz w:val="24"/>
          <w:szCs w:val="24"/>
        </w:rPr>
        <w:t xml:space="preserve"> </w:t>
      </w:r>
      <w:r w:rsidR="00BF79FB" w:rsidRPr="00FA7E12">
        <w:rPr>
          <w:rFonts w:ascii="Century Gothic" w:hAnsi="Century Gothic"/>
          <w:b/>
          <w:color w:val="009999"/>
          <w:sz w:val="36"/>
          <w:szCs w:val="24"/>
        </w:rPr>
        <w:t>charg</w:t>
      </w:r>
      <w:r w:rsidR="00BF79FB">
        <w:rPr>
          <w:rFonts w:ascii="Century Gothic" w:hAnsi="Century Gothic"/>
          <w:b/>
          <w:color w:val="009999"/>
          <w:sz w:val="36"/>
          <w:szCs w:val="24"/>
        </w:rPr>
        <w:t>é(e)</w:t>
      </w:r>
      <w:r w:rsidR="00BF79FB" w:rsidRPr="00FA7E12">
        <w:rPr>
          <w:rFonts w:ascii="Century Gothic" w:hAnsi="Century Gothic"/>
          <w:b/>
          <w:color w:val="009999"/>
          <w:sz w:val="36"/>
          <w:szCs w:val="24"/>
        </w:rPr>
        <w:t xml:space="preserve"> de </w:t>
      </w:r>
      <w:r w:rsidR="00BF79FB">
        <w:rPr>
          <w:rFonts w:ascii="Century Gothic" w:hAnsi="Century Gothic"/>
          <w:b/>
          <w:color w:val="009999"/>
          <w:sz w:val="36"/>
          <w:szCs w:val="24"/>
        </w:rPr>
        <w:t>développement</w:t>
      </w:r>
      <w:r w:rsidR="00FA7E12" w:rsidRPr="00FA7E12">
        <w:rPr>
          <w:rFonts w:ascii="Century Gothic" w:hAnsi="Century Gothic"/>
          <w:b/>
          <w:color w:val="009999"/>
          <w:sz w:val="36"/>
          <w:szCs w:val="24"/>
        </w:rPr>
        <w:t xml:space="preserve"> </w:t>
      </w:r>
    </w:p>
    <w:p w14:paraId="56685D2A" w14:textId="482E8650" w:rsidR="00A07A1A" w:rsidRPr="00FA7E12" w:rsidRDefault="00FA7E12" w:rsidP="0037564C">
      <w:pPr>
        <w:jc w:val="center"/>
        <w:rPr>
          <w:rFonts w:ascii="Century Gothic" w:hAnsi="Century Gothic"/>
          <w:b/>
          <w:color w:val="009999"/>
          <w:sz w:val="36"/>
          <w:szCs w:val="24"/>
        </w:rPr>
      </w:pPr>
      <w:proofErr w:type="gramStart"/>
      <w:r>
        <w:rPr>
          <w:rFonts w:ascii="Century Gothic" w:hAnsi="Century Gothic"/>
          <w:b/>
          <w:color w:val="009999"/>
          <w:sz w:val="36"/>
          <w:szCs w:val="24"/>
        </w:rPr>
        <w:t>et</w:t>
      </w:r>
      <w:proofErr w:type="gramEnd"/>
      <w:r>
        <w:rPr>
          <w:rFonts w:ascii="Century Gothic" w:hAnsi="Century Gothic"/>
          <w:b/>
          <w:color w:val="009999"/>
          <w:sz w:val="36"/>
          <w:szCs w:val="24"/>
        </w:rPr>
        <w:t xml:space="preserve"> </w:t>
      </w:r>
      <w:r w:rsidR="00326E4B">
        <w:rPr>
          <w:rFonts w:ascii="Century Gothic" w:hAnsi="Century Gothic"/>
          <w:b/>
          <w:color w:val="009999"/>
          <w:sz w:val="36"/>
          <w:szCs w:val="24"/>
        </w:rPr>
        <w:t>soutien au Recrutement</w:t>
      </w:r>
    </w:p>
    <w:p w14:paraId="7CCAEDF2" w14:textId="00AB28F5" w:rsidR="00FB1C00" w:rsidRDefault="00E925D1" w:rsidP="00E925D1">
      <w:pPr>
        <w:jc w:val="both"/>
        <w:rPr>
          <w:rFonts w:ascii="Century Gothic" w:hAnsi="Century Gothic"/>
          <w:i/>
        </w:rPr>
      </w:pPr>
      <w:r w:rsidRPr="00E925D1">
        <w:rPr>
          <w:rFonts w:ascii="Century Gothic" w:hAnsi="Century Gothic"/>
          <w:i/>
        </w:rPr>
        <w:t xml:space="preserve">Code ROME </w:t>
      </w:r>
      <w:r w:rsidR="00233A62">
        <w:rPr>
          <w:rFonts w:ascii="Century Gothic" w:hAnsi="Century Gothic"/>
          <w:i/>
        </w:rPr>
        <w:t>D1402</w:t>
      </w:r>
    </w:p>
    <w:p w14:paraId="1505C73D" w14:textId="77777777" w:rsidR="00C515CB" w:rsidRPr="00E925D1" w:rsidRDefault="00C515CB" w:rsidP="00C515CB">
      <w:pPr>
        <w:spacing w:after="0"/>
        <w:jc w:val="both"/>
        <w:rPr>
          <w:rFonts w:ascii="Century Gothic" w:hAnsi="Century Gothic"/>
          <w:i/>
        </w:rPr>
      </w:pPr>
    </w:p>
    <w:p w14:paraId="10174704" w14:textId="77777777" w:rsidR="007B69CE" w:rsidRPr="00505311" w:rsidRDefault="007B69CE">
      <w:pPr>
        <w:rPr>
          <w:rFonts w:ascii="Century Gothic" w:hAnsi="Century Gothic"/>
          <w:color w:val="009999"/>
          <w:sz w:val="32"/>
          <w:szCs w:val="32"/>
        </w:rPr>
      </w:pPr>
      <w:r w:rsidRPr="00505311">
        <w:rPr>
          <w:rFonts w:ascii="Century Gothic" w:hAnsi="Century Gothic"/>
          <w:b/>
          <w:color w:val="009999"/>
          <w:sz w:val="32"/>
          <w:szCs w:val="32"/>
        </w:rPr>
        <w:t>Missions et responsabilités</w:t>
      </w:r>
    </w:p>
    <w:p w14:paraId="680C1FB8" w14:textId="0C85E9E0" w:rsidR="007B69CE" w:rsidRDefault="007B69CE" w:rsidP="000716A2">
      <w:pPr>
        <w:spacing w:after="0"/>
        <w:jc w:val="both"/>
        <w:rPr>
          <w:rFonts w:ascii="Century Gothic" w:hAnsi="Century Gothic"/>
          <w:i/>
          <w:sz w:val="24"/>
        </w:rPr>
      </w:pPr>
      <w:r w:rsidRPr="00505311">
        <w:rPr>
          <w:rFonts w:ascii="Century Gothic" w:hAnsi="Century Gothic"/>
          <w:i/>
          <w:sz w:val="24"/>
        </w:rPr>
        <w:t>Sous la responsabilité</w:t>
      </w:r>
      <w:r w:rsidR="00E925D1" w:rsidRPr="00E925D1">
        <w:t xml:space="preserve"> </w:t>
      </w:r>
      <w:r w:rsidR="00E925D1" w:rsidRPr="00E925D1">
        <w:rPr>
          <w:rFonts w:ascii="Century Gothic" w:hAnsi="Century Gothic"/>
          <w:i/>
          <w:sz w:val="24"/>
        </w:rPr>
        <w:t>de la Responsable d’Antenne</w:t>
      </w:r>
      <w:r w:rsidR="00326E4B">
        <w:rPr>
          <w:rFonts w:ascii="Century Gothic" w:hAnsi="Century Gothic"/>
          <w:i/>
          <w:sz w:val="24"/>
        </w:rPr>
        <w:t>, votre mission principale sera de :</w:t>
      </w:r>
    </w:p>
    <w:p w14:paraId="5B92785B" w14:textId="70400DAB" w:rsidR="00326E4B" w:rsidRDefault="00326E4B" w:rsidP="007B69CE">
      <w:pPr>
        <w:jc w:val="both"/>
        <w:rPr>
          <w:rFonts w:ascii="Century Gothic" w:hAnsi="Century Gothic"/>
          <w:i/>
          <w:sz w:val="24"/>
        </w:rPr>
      </w:pPr>
      <w:r w:rsidRPr="00326E4B">
        <w:rPr>
          <w:rFonts w:ascii="Century Gothic" w:hAnsi="Century Gothic"/>
          <w:i/>
          <w:sz w:val="24"/>
        </w:rPr>
        <w:t>Développer l’activité de mi</w:t>
      </w:r>
      <w:r>
        <w:rPr>
          <w:rFonts w:ascii="Century Gothic" w:hAnsi="Century Gothic"/>
          <w:i/>
          <w:sz w:val="24"/>
        </w:rPr>
        <w:t>se</w:t>
      </w:r>
      <w:r w:rsidRPr="00326E4B">
        <w:rPr>
          <w:rFonts w:ascii="Century Gothic" w:hAnsi="Century Gothic"/>
          <w:i/>
          <w:sz w:val="24"/>
        </w:rPr>
        <w:t xml:space="preserve"> à disposition </w:t>
      </w:r>
      <w:r>
        <w:rPr>
          <w:rFonts w:ascii="Century Gothic" w:hAnsi="Century Gothic"/>
          <w:i/>
          <w:sz w:val="24"/>
        </w:rPr>
        <w:t xml:space="preserve">de personnes en transition professionnelle </w:t>
      </w:r>
      <w:r w:rsidRPr="00326E4B">
        <w:rPr>
          <w:rFonts w:ascii="Century Gothic" w:hAnsi="Century Gothic"/>
          <w:i/>
          <w:sz w:val="24"/>
        </w:rPr>
        <w:t>sur le secteur de l’Ardèche méridionale auprès des associations, des collectivités, des particuliers et des entreprises</w:t>
      </w:r>
    </w:p>
    <w:p w14:paraId="37A8EB31" w14:textId="64595FB1" w:rsidR="00326E4B" w:rsidRDefault="00326E4B" w:rsidP="00326E4B">
      <w:pPr>
        <w:jc w:val="both"/>
        <w:rPr>
          <w:rFonts w:ascii="Century Gothic" w:hAnsi="Century Gothic"/>
          <w:i/>
          <w:sz w:val="24"/>
        </w:rPr>
      </w:pPr>
      <w:r>
        <w:rPr>
          <w:rFonts w:ascii="Century Gothic" w:hAnsi="Century Gothic"/>
          <w:i/>
          <w:sz w:val="24"/>
        </w:rPr>
        <w:t>+ En soutien de la personne en poste : a</w:t>
      </w:r>
      <w:r w:rsidR="000716A2" w:rsidRPr="000716A2">
        <w:rPr>
          <w:rFonts w:ascii="Century Gothic" w:hAnsi="Century Gothic"/>
          <w:i/>
          <w:sz w:val="24"/>
        </w:rPr>
        <w:t>ccueillir et recruter les personnes sur le territoire de l’Ardèche Méridionale et favoriser leur retour à l’emploi durable</w:t>
      </w:r>
      <w:r>
        <w:rPr>
          <w:rFonts w:ascii="Century Gothic" w:hAnsi="Century Gothic"/>
          <w:i/>
          <w:sz w:val="24"/>
        </w:rPr>
        <w:t>.</w:t>
      </w:r>
    </w:p>
    <w:p w14:paraId="0EB5144B" w14:textId="77777777" w:rsidR="00326E4B" w:rsidRDefault="00326E4B" w:rsidP="00326E4B">
      <w:pPr>
        <w:jc w:val="both"/>
        <w:rPr>
          <w:rFonts w:ascii="Century Gothic" w:hAnsi="Century Gothic"/>
          <w:i/>
          <w:sz w:val="24"/>
        </w:rPr>
      </w:pPr>
    </w:p>
    <w:p w14:paraId="4E04E306" w14:textId="77777777" w:rsidR="00326E4B" w:rsidRDefault="00326E4B" w:rsidP="00326E4B">
      <w:pPr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bCs/>
          <w:sz w:val="24"/>
        </w:rPr>
      </w:pPr>
      <w:r w:rsidRPr="0005072B">
        <w:rPr>
          <w:rFonts w:ascii="Century Gothic" w:hAnsi="Century Gothic"/>
          <w:b/>
          <w:bCs/>
          <w:sz w:val="24"/>
        </w:rPr>
        <w:t>Développement :</w:t>
      </w:r>
    </w:p>
    <w:p w14:paraId="2C86355F" w14:textId="45F55918" w:rsidR="00326E4B" w:rsidRDefault="00326E4B" w:rsidP="00326E4B">
      <w:pPr>
        <w:jc w:val="both"/>
        <w:rPr>
          <w:rFonts w:ascii="Century Gothic" w:hAnsi="Century Gothic"/>
          <w:sz w:val="24"/>
        </w:rPr>
      </w:pPr>
      <w:r w:rsidRPr="0005072B">
        <w:rPr>
          <w:rFonts w:ascii="Century Gothic" w:hAnsi="Century Gothic"/>
          <w:sz w:val="24"/>
        </w:rPr>
        <w:t xml:space="preserve">Vous participez à l’élaboration de la stratégie de développement commercial et la mettez en œuvre localement. Démarchage, gestion de la relation commerciale, co-construction des parcours de formation innovants pour permettre aux salariés de monter en compétences et répondre aux besoins des </w:t>
      </w:r>
      <w:r>
        <w:rPr>
          <w:rFonts w:ascii="Century Gothic" w:hAnsi="Century Gothic"/>
          <w:sz w:val="24"/>
        </w:rPr>
        <w:t xml:space="preserve">clients. </w:t>
      </w:r>
    </w:p>
    <w:p w14:paraId="29DE3E33" w14:textId="77777777" w:rsidR="00326E4B" w:rsidRDefault="00326E4B" w:rsidP="00326E4B">
      <w:pPr>
        <w:jc w:val="both"/>
        <w:rPr>
          <w:rFonts w:ascii="Century Gothic" w:hAnsi="Century Gothic"/>
          <w:i/>
          <w:sz w:val="24"/>
        </w:rPr>
      </w:pPr>
    </w:p>
    <w:p w14:paraId="65EC1860" w14:textId="77777777" w:rsidR="0005072B" w:rsidRDefault="0005072B" w:rsidP="0005072B">
      <w:pPr>
        <w:numPr>
          <w:ilvl w:val="0"/>
          <w:numId w:val="1"/>
        </w:numPr>
        <w:spacing w:after="0"/>
        <w:jc w:val="both"/>
        <w:rPr>
          <w:rFonts w:ascii="Century Gothic" w:hAnsi="Century Gothic"/>
          <w:b/>
          <w:bCs/>
          <w:sz w:val="24"/>
        </w:rPr>
      </w:pPr>
      <w:r w:rsidRPr="0005072B">
        <w:rPr>
          <w:rFonts w:ascii="Century Gothic" w:hAnsi="Century Gothic"/>
          <w:b/>
          <w:bCs/>
          <w:sz w:val="24"/>
        </w:rPr>
        <w:t>Recrutement</w:t>
      </w:r>
      <w:r>
        <w:rPr>
          <w:rFonts w:ascii="Century Gothic" w:hAnsi="Century Gothic"/>
          <w:b/>
          <w:bCs/>
          <w:sz w:val="24"/>
        </w:rPr>
        <w:t> :</w:t>
      </w:r>
    </w:p>
    <w:p w14:paraId="2D70129D" w14:textId="6963224C" w:rsidR="0005072B" w:rsidRPr="0005072B" w:rsidRDefault="00326E4B" w:rsidP="0005072B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En renfort de votre collègue, v</w:t>
      </w:r>
      <w:r w:rsidR="0005072B" w:rsidRPr="0005072B">
        <w:rPr>
          <w:rFonts w:ascii="Century Gothic" w:hAnsi="Century Gothic"/>
          <w:sz w:val="24"/>
        </w:rPr>
        <w:t xml:space="preserve">ous répondez aux besoins de nos clients sur le territoire qui vous est affecté. Recueil des besoins clients, </w:t>
      </w:r>
      <w:proofErr w:type="spellStart"/>
      <w:r w:rsidR="0005072B" w:rsidRPr="0005072B">
        <w:rPr>
          <w:rFonts w:ascii="Century Gothic" w:hAnsi="Century Gothic"/>
          <w:sz w:val="24"/>
        </w:rPr>
        <w:t>sourcing</w:t>
      </w:r>
      <w:proofErr w:type="spellEnd"/>
      <w:r w:rsidR="0005072B" w:rsidRPr="0005072B">
        <w:rPr>
          <w:rFonts w:ascii="Century Gothic" w:hAnsi="Century Gothic"/>
          <w:sz w:val="24"/>
        </w:rPr>
        <w:t xml:space="preserve"> et recrutement des candidats. Gestion des contrats de mission et de mise à disposition, des relevés d’heures. Suivi des missions.</w:t>
      </w:r>
    </w:p>
    <w:p w14:paraId="1B51FC15" w14:textId="77777777" w:rsidR="0005072B" w:rsidRDefault="0005072B" w:rsidP="0005072B">
      <w:pPr>
        <w:jc w:val="both"/>
        <w:rPr>
          <w:rFonts w:ascii="Century Gothic" w:hAnsi="Century Gothic"/>
          <w:sz w:val="24"/>
        </w:rPr>
      </w:pPr>
    </w:p>
    <w:p w14:paraId="487C2E18" w14:textId="0C9B3B3D" w:rsidR="0005072B" w:rsidRDefault="0005072B" w:rsidP="0005072B">
      <w:pPr>
        <w:jc w:val="both"/>
        <w:rPr>
          <w:rFonts w:ascii="Century Gothic" w:hAnsi="Century Gothic"/>
          <w:sz w:val="24"/>
        </w:rPr>
      </w:pPr>
    </w:p>
    <w:p w14:paraId="373A9832" w14:textId="77777777" w:rsidR="007F2B15" w:rsidRDefault="007F2B15" w:rsidP="0005072B">
      <w:pPr>
        <w:jc w:val="both"/>
        <w:rPr>
          <w:rFonts w:ascii="Century Gothic" w:hAnsi="Century Gothic"/>
          <w:sz w:val="24"/>
        </w:rPr>
      </w:pPr>
    </w:p>
    <w:p w14:paraId="5F011BBE" w14:textId="77777777" w:rsidR="0005072B" w:rsidRPr="0005072B" w:rsidRDefault="0005072B" w:rsidP="0005072B">
      <w:pPr>
        <w:spacing w:after="0"/>
        <w:jc w:val="both"/>
        <w:rPr>
          <w:rFonts w:ascii="Century Gothic" w:hAnsi="Century Gothic"/>
          <w:sz w:val="24"/>
        </w:rPr>
      </w:pPr>
    </w:p>
    <w:p w14:paraId="48923DBC" w14:textId="77777777" w:rsidR="007B69CE" w:rsidRPr="00505311" w:rsidRDefault="007B69CE">
      <w:pPr>
        <w:rPr>
          <w:rFonts w:ascii="Century Gothic" w:hAnsi="Century Gothic"/>
          <w:b/>
          <w:color w:val="009999"/>
          <w:sz w:val="32"/>
        </w:rPr>
      </w:pPr>
      <w:r w:rsidRPr="00505311">
        <w:rPr>
          <w:rFonts w:ascii="Century Gothic" w:hAnsi="Century Gothic"/>
          <w:b/>
          <w:color w:val="009999"/>
          <w:sz w:val="32"/>
        </w:rPr>
        <w:lastRenderedPageBreak/>
        <w:t>Profil recherché</w:t>
      </w:r>
    </w:p>
    <w:p w14:paraId="2D573CD9" w14:textId="7F4A3B85" w:rsidR="0005072B" w:rsidRDefault="0005072B" w:rsidP="0005072B">
      <w:pPr>
        <w:spacing w:after="0"/>
        <w:jc w:val="both"/>
        <w:rPr>
          <w:rFonts w:ascii="Century Gothic" w:hAnsi="Century Gothic"/>
          <w:sz w:val="24"/>
        </w:rPr>
      </w:pPr>
      <w:r w:rsidRPr="0005072B">
        <w:rPr>
          <w:rFonts w:ascii="Century Gothic" w:hAnsi="Century Gothic"/>
          <w:sz w:val="24"/>
        </w:rPr>
        <w:t>Vous faites preuve de dynamisme, vous aimez le travail en équipe, la polyvalence</w:t>
      </w:r>
      <w:r w:rsidR="00326E4B">
        <w:rPr>
          <w:rFonts w:ascii="Century Gothic" w:hAnsi="Century Gothic"/>
          <w:sz w:val="24"/>
        </w:rPr>
        <w:t xml:space="preserve">, le </w:t>
      </w:r>
      <w:proofErr w:type="gramStart"/>
      <w:r w:rsidR="00326E4B">
        <w:rPr>
          <w:rFonts w:ascii="Century Gothic" w:hAnsi="Century Gothic"/>
          <w:sz w:val="24"/>
        </w:rPr>
        <w:t>challenge</w:t>
      </w:r>
      <w:proofErr w:type="gramEnd"/>
      <w:r w:rsidRPr="0005072B">
        <w:rPr>
          <w:rFonts w:ascii="Century Gothic" w:hAnsi="Century Gothic"/>
          <w:sz w:val="24"/>
        </w:rPr>
        <w:t xml:space="preserve"> et l’autonomie. </w:t>
      </w:r>
    </w:p>
    <w:p w14:paraId="1F593305" w14:textId="7871E216" w:rsidR="00326E4B" w:rsidRDefault="00326E4B" w:rsidP="0005072B">
      <w:pPr>
        <w:spacing w:after="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Une bonne connaissance des entreprises et collectivités de l’Ardèche Méridionale est essentielle.</w:t>
      </w:r>
    </w:p>
    <w:p w14:paraId="06C62BB9" w14:textId="43794BAE" w:rsidR="0005072B" w:rsidRDefault="0005072B" w:rsidP="0005072B">
      <w:pPr>
        <w:spacing w:after="0"/>
        <w:jc w:val="both"/>
        <w:rPr>
          <w:rFonts w:ascii="Century Gothic" w:hAnsi="Century Gothic"/>
          <w:sz w:val="24"/>
        </w:rPr>
      </w:pPr>
      <w:r w:rsidRPr="0005072B">
        <w:rPr>
          <w:rFonts w:ascii="Century Gothic" w:hAnsi="Century Gothic"/>
          <w:sz w:val="24"/>
        </w:rPr>
        <w:t xml:space="preserve">Vous maitrisez les outils informatiques. </w:t>
      </w:r>
    </w:p>
    <w:p w14:paraId="7B881858" w14:textId="77777777" w:rsidR="0050084A" w:rsidRDefault="0050084A" w:rsidP="0005072B">
      <w:pPr>
        <w:spacing w:after="0"/>
        <w:jc w:val="both"/>
        <w:rPr>
          <w:rFonts w:ascii="Century Gothic" w:hAnsi="Century Gothic"/>
          <w:sz w:val="24"/>
        </w:rPr>
      </w:pPr>
      <w:r w:rsidRPr="0050084A">
        <w:rPr>
          <w:rFonts w:ascii="Century Gothic" w:hAnsi="Century Gothic"/>
          <w:sz w:val="24"/>
        </w:rPr>
        <w:t>Permis B et véhicule personnel obligatoires</w:t>
      </w:r>
      <w:r>
        <w:rPr>
          <w:rFonts w:ascii="Century Gothic" w:hAnsi="Century Gothic"/>
          <w:sz w:val="24"/>
        </w:rPr>
        <w:t>.</w:t>
      </w:r>
    </w:p>
    <w:p w14:paraId="2F1AD464" w14:textId="61B39683" w:rsidR="0050084A" w:rsidRDefault="0050084A" w:rsidP="0005072B">
      <w:pPr>
        <w:spacing w:after="0"/>
        <w:jc w:val="both"/>
        <w:rPr>
          <w:rFonts w:ascii="Century Gothic" w:hAnsi="Century Gothic"/>
          <w:sz w:val="24"/>
        </w:rPr>
      </w:pPr>
      <w:r w:rsidRPr="0050084A">
        <w:rPr>
          <w:rFonts w:ascii="Century Gothic" w:hAnsi="Century Gothic"/>
          <w:sz w:val="24"/>
        </w:rPr>
        <w:t>Bac+3 minimum</w:t>
      </w:r>
      <w:r w:rsidR="00326E4B">
        <w:rPr>
          <w:rFonts w:ascii="Century Gothic" w:hAnsi="Century Gothic"/>
          <w:sz w:val="24"/>
        </w:rPr>
        <w:t xml:space="preserve">, </w:t>
      </w:r>
      <w:r w:rsidRPr="0050084A">
        <w:rPr>
          <w:rFonts w:ascii="Century Gothic" w:hAnsi="Century Gothic"/>
          <w:sz w:val="24"/>
        </w:rPr>
        <w:t>expérience professionnelle souhaitée 2 ans</w:t>
      </w:r>
      <w:r w:rsidR="00326E4B">
        <w:rPr>
          <w:rFonts w:ascii="Century Gothic" w:hAnsi="Century Gothic"/>
          <w:sz w:val="24"/>
        </w:rPr>
        <w:t xml:space="preserve"> dans le développement. </w:t>
      </w:r>
    </w:p>
    <w:p w14:paraId="3352D3E0" w14:textId="77777777" w:rsidR="0050084A" w:rsidRDefault="0050084A" w:rsidP="0005072B">
      <w:pPr>
        <w:spacing w:after="0"/>
        <w:jc w:val="both"/>
        <w:rPr>
          <w:rFonts w:ascii="Century Gothic" w:hAnsi="Century Gothic"/>
          <w:sz w:val="24"/>
        </w:rPr>
      </w:pPr>
    </w:p>
    <w:p w14:paraId="3AEDD8D2" w14:textId="77777777" w:rsidR="00E35D9B" w:rsidRPr="00505311" w:rsidRDefault="00E35D9B" w:rsidP="00505311">
      <w:pPr>
        <w:jc w:val="both"/>
        <w:rPr>
          <w:rStyle w:val="markedcontent"/>
          <w:rFonts w:ascii="Century Gothic" w:hAnsi="Century Gothic" w:cs="Arial"/>
          <w:sz w:val="24"/>
        </w:rPr>
      </w:pPr>
    </w:p>
    <w:p w14:paraId="51A3C568" w14:textId="77777777" w:rsidR="007B69CE" w:rsidRPr="00505311" w:rsidRDefault="007B69CE">
      <w:pPr>
        <w:rPr>
          <w:rFonts w:ascii="Century Gothic" w:hAnsi="Century Gothic"/>
          <w:b/>
          <w:color w:val="009999"/>
          <w:sz w:val="32"/>
        </w:rPr>
      </w:pPr>
      <w:r w:rsidRPr="00505311">
        <w:rPr>
          <w:rFonts w:ascii="Century Gothic" w:hAnsi="Century Gothic"/>
          <w:b/>
          <w:color w:val="009999"/>
          <w:sz w:val="32"/>
        </w:rPr>
        <w:t>Conditions</w:t>
      </w:r>
      <w:r w:rsidR="00505311">
        <w:rPr>
          <w:rFonts w:ascii="Century Gothic" w:hAnsi="Century Gothic"/>
          <w:b/>
          <w:color w:val="009999"/>
          <w:sz w:val="32"/>
        </w:rPr>
        <w:t xml:space="preserve"> liées au poste</w:t>
      </w:r>
    </w:p>
    <w:p w14:paraId="12D90DD0" w14:textId="09818A0B" w:rsidR="007B69CE" w:rsidRPr="00E35D9B" w:rsidRDefault="00E35D9B" w:rsidP="007B69CE">
      <w:pPr>
        <w:jc w:val="both"/>
        <w:rPr>
          <w:rFonts w:ascii="Century Gothic" w:hAnsi="Century Gothic"/>
          <w:sz w:val="24"/>
        </w:rPr>
      </w:pPr>
      <w:r w:rsidRPr="00E35D9B">
        <w:rPr>
          <w:rFonts w:ascii="Century Gothic" w:hAnsi="Century Gothic"/>
          <w:sz w:val="24"/>
        </w:rPr>
        <w:t>Type de contrat</w:t>
      </w:r>
      <w:r w:rsidR="007B69CE" w:rsidRPr="00E35D9B">
        <w:rPr>
          <w:rFonts w:ascii="Century Gothic" w:hAnsi="Century Gothic"/>
          <w:sz w:val="24"/>
        </w:rPr>
        <w:t xml:space="preserve"> : </w:t>
      </w:r>
      <w:r w:rsidR="00846FE3">
        <w:rPr>
          <w:rFonts w:ascii="Century Gothic" w:hAnsi="Century Gothic"/>
          <w:sz w:val="24"/>
        </w:rPr>
        <w:t xml:space="preserve">CDI, </w:t>
      </w:r>
      <w:r w:rsidR="00326E4B">
        <w:rPr>
          <w:rFonts w:ascii="Century Gothic" w:hAnsi="Century Gothic"/>
          <w:sz w:val="24"/>
        </w:rPr>
        <w:t>2</w:t>
      </w:r>
      <w:r w:rsidR="00CC5AEF">
        <w:rPr>
          <w:rFonts w:ascii="Century Gothic" w:hAnsi="Century Gothic"/>
          <w:sz w:val="24"/>
        </w:rPr>
        <w:t>8</w:t>
      </w:r>
      <w:r w:rsidR="00326E4B">
        <w:rPr>
          <w:rFonts w:ascii="Century Gothic" w:hAnsi="Century Gothic"/>
          <w:sz w:val="24"/>
        </w:rPr>
        <w:t xml:space="preserve"> heures hebdomadaire (</w:t>
      </w:r>
      <w:r w:rsidR="00CC5AEF">
        <w:rPr>
          <w:rFonts w:ascii="Century Gothic" w:hAnsi="Century Gothic"/>
          <w:sz w:val="24"/>
        </w:rPr>
        <w:t>4</w:t>
      </w:r>
      <w:r w:rsidR="00326E4B">
        <w:rPr>
          <w:rFonts w:ascii="Century Gothic" w:hAnsi="Century Gothic"/>
          <w:sz w:val="24"/>
        </w:rPr>
        <w:t xml:space="preserve"> jours semaine)</w:t>
      </w:r>
    </w:p>
    <w:p w14:paraId="2BF38EAC" w14:textId="77777777" w:rsidR="007B69CE" w:rsidRPr="00E35D9B" w:rsidRDefault="00E35D9B" w:rsidP="007B69CE">
      <w:pPr>
        <w:jc w:val="both"/>
        <w:rPr>
          <w:rFonts w:ascii="Century Gothic" w:hAnsi="Century Gothic"/>
          <w:sz w:val="24"/>
        </w:rPr>
      </w:pPr>
      <w:r w:rsidRPr="00E35D9B">
        <w:rPr>
          <w:rFonts w:ascii="Century Gothic" w:hAnsi="Century Gothic"/>
          <w:sz w:val="24"/>
        </w:rPr>
        <w:t>Lieu de travail</w:t>
      </w:r>
      <w:r w:rsidR="007B69CE" w:rsidRPr="00E35D9B">
        <w:rPr>
          <w:rFonts w:ascii="Century Gothic" w:hAnsi="Century Gothic"/>
          <w:sz w:val="24"/>
        </w:rPr>
        <w:t xml:space="preserve"> : </w:t>
      </w:r>
      <w:r w:rsidR="0050084A" w:rsidRPr="0050084A">
        <w:rPr>
          <w:rFonts w:ascii="Century Gothic" w:hAnsi="Century Gothic"/>
          <w:sz w:val="24"/>
        </w:rPr>
        <w:t>Poste basé à Aubenas, déplacements hebdomadaires sur nos permanences (soit Le Teil, soit Bourg Saint Andéol, soit Les Vans) et sur l’ensemble de l’Ardèche méridional.</w:t>
      </w:r>
    </w:p>
    <w:p w14:paraId="39B53979" w14:textId="791439C4" w:rsidR="007B69CE" w:rsidRPr="00E35D9B" w:rsidRDefault="00E35D9B" w:rsidP="007B69CE">
      <w:pPr>
        <w:jc w:val="both"/>
        <w:rPr>
          <w:rFonts w:ascii="Century Gothic" w:hAnsi="Century Gothic"/>
          <w:sz w:val="24"/>
        </w:rPr>
      </w:pPr>
      <w:r w:rsidRPr="00E35D9B">
        <w:rPr>
          <w:rFonts w:ascii="Century Gothic" w:hAnsi="Century Gothic"/>
          <w:sz w:val="24"/>
        </w:rPr>
        <w:t>Horaires</w:t>
      </w:r>
      <w:r w:rsidR="007B69CE" w:rsidRPr="00E35D9B">
        <w:rPr>
          <w:rFonts w:ascii="Century Gothic" w:hAnsi="Century Gothic"/>
          <w:sz w:val="24"/>
        </w:rPr>
        <w:t xml:space="preserve"> : </w:t>
      </w:r>
      <w:r w:rsidR="00CC5AEF">
        <w:rPr>
          <w:rFonts w:ascii="Century Gothic" w:hAnsi="Century Gothic"/>
          <w:sz w:val="24"/>
        </w:rPr>
        <w:t>9</w:t>
      </w:r>
      <w:r w:rsidR="00326E4B">
        <w:rPr>
          <w:rFonts w:ascii="Century Gothic" w:hAnsi="Century Gothic"/>
          <w:sz w:val="24"/>
        </w:rPr>
        <w:t>h</w:t>
      </w:r>
      <w:r w:rsidR="00CC5AEF">
        <w:rPr>
          <w:rFonts w:ascii="Century Gothic" w:hAnsi="Century Gothic"/>
          <w:sz w:val="24"/>
        </w:rPr>
        <w:t>0</w:t>
      </w:r>
      <w:r w:rsidR="00326E4B">
        <w:rPr>
          <w:rFonts w:ascii="Century Gothic" w:hAnsi="Century Gothic"/>
          <w:sz w:val="24"/>
        </w:rPr>
        <w:t>0-12h30 / 13h30-17h</w:t>
      </w:r>
      <w:r w:rsidR="00CC5AEF">
        <w:rPr>
          <w:rFonts w:ascii="Century Gothic" w:hAnsi="Century Gothic"/>
          <w:sz w:val="24"/>
        </w:rPr>
        <w:t>0</w:t>
      </w:r>
      <w:r w:rsidR="00326E4B">
        <w:rPr>
          <w:rFonts w:ascii="Century Gothic" w:hAnsi="Century Gothic"/>
          <w:sz w:val="24"/>
        </w:rPr>
        <w:t>0</w:t>
      </w:r>
    </w:p>
    <w:p w14:paraId="786A9A64" w14:textId="77777777" w:rsidR="007B69CE" w:rsidRPr="00E35D9B" w:rsidRDefault="00E35D9B" w:rsidP="007B69CE">
      <w:pPr>
        <w:jc w:val="both"/>
        <w:rPr>
          <w:rFonts w:ascii="Century Gothic" w:hAnsi="Century Gothic"/>
          <w:sz w:val="24"/>
        </w:rPr>
      </w:pPr>
      <w:r w:rsidRPr="00E35D9B">
        <w:rPr>
          <w:rFonts w:ascii="Century Gothic" w:hAnsi="Century Gothic"/>
          <w:sz w:val="24"/>
        </w:rPr>
        <w:t xml:space="preserve">Date de début </w:t>
      </w:r>
      <w:r w:rsidR="007B69CE" w:rsidRPr="00E35D9B">
        <w:rPr>
          <w:rFonts w:ascii="Century Gothic" w:hAnsi="Century Gothic"/>
          <w:sz w:val="24"/>
        </w:rPr>
        <w:t>: Poste à pourvoir dès</w:t>
      </w:r>
      <w:r w:rsidR="0050084A">
        <w:rPr>
          <w:rFonts w:ascii="Century Gothic" w:hAnsi="Century Gothic"/>
          <w:sz w:val="24"/>
        </w:rPr>
        <w:t xml:space="preserve"> </w:t>
      </w:r>
      <w:r w:rsidR="0050084A" w:rsidRPr="0050084A">
        <w:rPr>
          <w:rFonts w:ascii="Century Gothic" w:hAnsi="Century Gothic"/>
          <w:sz w:val="24"/>
        </w:rPr>
        <w:t>que possible</w:t>
      </w:r>
      <w:r w:rsidR="007B69CE" w:rsidRPr="00E35D9B">
        <w:rPr>
          <w:rFonts w:ascii="Century Gothic" w:hAnsi="Century Gothic"/>
          <w:sz w:val="24"/>
        </w:rPr>
        <w:t xml:space="preserve"> </w:t>
      </w:r>
    </w:p>
    <w:p w14:paraId="2CB1DA73" w14:textId="66B1BC14" w:rsidR="00E35D9B" w:rsidRPr="00E35D9B" w:rsidRDefault="00E35D9B" w:rsidP="00E35D9B">
      <w:pPr>
        <w:jc w:val="both"/>
        <w:rPr>
          <w:rFonts w:ascii="Century Gothic" w:hAnsi="Century Gothic"/>
          <w:sz w:val="24"/>
        </w:rPr>
      </w:pPr>
      <w:r w:rsidRPr="00E35D9B">
        <w:rPr>
          <w:rFonts w:ascii="Century Gothic" w:hAnsi="Century Gothic"/>
          <w:sz w:val="24"/>
        </w:rPr>
        <w:t>Salaire</w:t>
      </w:r>
      <w:r w:rsidR="007B69CE" w:rsidRPr="00E35D9B">
        <w:rPr>
          <w:rFonts w:ascii="Century Gothic" w:hAnsi="Century Gothic"/>
          <w:sz w:val="24"/>
        </w:rPr>
        <w:t xml:space="preserve"> : </w:t>
      </w:r>
      <w:r w:rsidR="00CF4C30">
        <w:rPr>
          <w:rFonts w:ascii="Century Gothic" w:hAnsi="Century Gothic"/>
          <w:sz w:val="24"/>
        </w:rPr>
        <w:t>2</w:t>
      </w:r>
      <w:r w:rsidR="00CC5AEF">
        <w:rPr>
          <w:rFonts w:ascii="Century Gothic" w:hAnsi="Century Gothic"/>
          <w:sz w:val="24"/>
        </w:rPr>
        <w:t>2</w:t>
      </w:r>
      <w:r w:rsidR="00CF4C30">
        <w:rPr>
          <w:rFonts w:ascii="Century Gothic" w:hAnsi="Century Gothic"/>
          <w:sz w:val="24"/>
        </w:rPr>
        <w:t xml:space="preserve">00€ brut </w:t>
      </w:r>
      <w:r w:rsidR="00962E4B">
        <w:rPr>
          <w:rFonts w:ascii="Century Gothic" w:hAnsi="Century Gothic"/>
          <w:sz w:val="24"/>
        </w:rPr>
        <w:t>sur la base d’</w:t>
      </w:r>
      <w:r w:rsidR="00BE1A94">
        <w:rPr>
          <w:rFonts w:ascii="Century Gothic" w:hAnsi="Century Gothic"/>
          <w:sz w:val="24"/>
        </w:rPr>
        <w:t xml:space="preserve">un </w:t>
      </w:r>
      <w:r w:rsidR="00CF4C30">
        <w:rPr>
          <w:rFonts w:ascii="Century Gothic" w:hAnsi="Century Gothic"/>
          <w:sz w:val="24"/>
        </w:rPr>
        <w:t>temps plein</w:t>
      </w:r>
      <w:r w:rsidR="007F2B15">
        <w:rPr>
          <w:rFonts w:ascii="Century Gothic" w:hAnsi="Century Gothic"/>
          <w:sz w:val="24"/>
        </w:rPr>
        <w:t xml:space="preserve">, soit </w:t>
      </w:r>
      <w:r w:rsidR="007B5311">
        <w:rPr>
          <w:rFonts w:ascii="Century Gothic" w:hAnsi="Century Gothic"/>
          <w:sz w:val="24"/>
        </w:rPr>
        <w:t xml:space="preserve">1 </w:t>
      </w:r>
      <w:r w:rsidR="00CC5AEF">
        <w:rPr>
          <w:rFonts w:ascii="Century Gothic" w:hAnsi="Century Gothic"/>
          <w:sz w:val="24"/>
        </w:rPr>
        <w:t>760</w:t>
      </w:r>
      <w:r w:rsidR="007B5311">
        <w:rPr>
          <w:rFonts w:ascii="Century Gothic" w:hAnsi="Century Gothic"/>
          <w:sz w:val="24"/>
        </w:rPr>
        <w:t>€ pour</w:t>
      </w:r>
      <w:r w:rsidR="00CC5AEF">
        <w:rPr>
          <w:rFonts w:ascii="Century Gothic" w:hAnsi="Century Gothic"/>
          <w:sz w:val="24"/>
        </w:rPr>
        <w:t xml:space="preserve"> </w:t>
      </w:r>
      <w:r w:rsidR="007B5311">
        <w:rPr>
          <w:rFonts w:ascii="Century Gothic" w:hAnsi="Century Gothic"/>
          <w:sz w:val="24"/>
        </w:rPr>
        <w:t>1</w:t>
      </w:r>
      <w:r w:rsidR="00CC5AEF">
        <w:rPr>
          <w:rFonts w:ascii="Century Gothic" w:hAnsi="Century Gothic"/>
          <w:sz w:val="24"/>
        </w:rPr>
        <w:t>21</w:t>
      </w:r>
      <w:r w:rsidR="007B5311">
        <w:rPr>
          <w:rFonts w:ascii="Century Gothic" w:hAnsi="Century Gothic"/>
          <w:sz w:val="24"/>
        </w:rPr>
        <w:t xml:space="preserve"> heures</w:t>
      </w:r>
    </w:p>
    <w:p w14:paraId="1CEFF319" w14:textId="7C54458E" w:rsidR="006D43C8" w:rsidRDefault="006D43C8" w:rsidP="006D43C8">
      <w:pPr>
        <w:spacing w:after="0"/>
        <w:rPr>
          <w:rFonts w:ascii="Century Gothic" w:hAnsi="Century Gothic"/>
          <w:sz w:val="24"/>
        </w:rPr>
      </w:pPr>
    </w:p>
    <w:p w14:paraId="3E164BD0" w14:textId="3241AF54" w:rsidR="00E35D9B" w:rsidRPr="006D43C8" w:rsidRDefault="006D43C8" w:rsidP="006D43C8">
      <w:pPr>
        <w:jc w:val="center"/>
        <w:rPr>
          <w:rFonts w:ascii="Century Gothic" w:hAnsi="Century Gothic"/>
          <w:sz w:val="24"/>
        </w:rPr>
      </w:pPr>
      <w:r w:rsidRPr="0005072B">
        <w:rPr>
          <w:rFonts w:ascii="Century Gothic" w:hAnsi="Century Gothic"/>
          <w:sz w:val="24"/>
        </w:rPr>
        <w:t>Venez nous rejoindre !</w:t>
      </w:r>
    </w:p>
    <w:p w14:paraId="786742D3" w14:textId="77777777" w:rsidR="004779F1" w:rsidRDefault="007B69CE" w:rsidP="006D43C8">
      <w:pPr>
        <w:spacing w:after="0"/>
        <w:jc w:val="center"/>
        <w:rPr>
          <w:rFonts w:ascii="Century Gothic" w:hAnsi="Century Gothic" w:cstheme="majorHAnsi"/>
          <w:color w:val="009999"/>
          <w:sz w:val="24"/>
          <w:szCs w:val="24"/>
        </w:rPr>
      </w:pPr>
      <w:r w:rsidRPr="00FE2563">
        <w:rPr>
          <w:rFonts w:ascii="Century Gothic" w:hAnsi="Century Gothic" w:cstheme="majorHAnsi"/>
          <w:color w:val="009999"/>
          <w:sz w:val="24"/>
          <w:szCs w:val="24"/>
        </w:rPr>
        <w:t xml:space="preserve">Pour postuler </w:t>
      </w:r>
      <w:r w:rsidR="00E35D9B" w:rsidRPr="00FE2563">
        <w:rPr>
          <w:rFonts w:ascii="Century Gothic" w:hAnsi="Century Gothic" w:cstheme="majorHAnsi"/>
          <w:color w:val="009999"/>
          <w:sz w:val="24"/>
          <w:szCs w:val="24"/>
        </w:rPr>
        <w:t>m</w:t>
      </w:r>
      <w:r w:rsidRPr="00FE2563">
        <w:rPr>
          <w:rFonts w:ascii="Century Gothic" w:hAnsi="Century Gothic" w:cstheme="majorHAnsi"/>
          <w:color w:val="009999"/>
          <w:sz w:val="24"/>
          <w:szCs w:val="24"/>
        </w:rPr>
        <w:t>erci d’</w:t>
      </w:r>
      <w:r w:rsidR="00E35D9B" w:rsidRPr="00FE2563">
        <w:rPr>
          <w:rFonts w:ascii="Century Gothic" w:hAnsi="Century Gothic" w:cstheme="majorHAnsi"/>
          <w:color w:val="009999"/>
          <w:sz w:val="24"/>
          <w:szCs w:val="24"/>
        </w:rPr>
        <w:t>adresse</w:t>
      </w:r>
      <w:r w:rsidRPr="00FE2563">
        <w:rPr>
          <w:rFonts w:ascii="Century Gothic" w:hAnsi="Century Gothic" w:cstheme="majorHAnsi"/>
          <w:color w:val="009999"/>
          <w:sz w:val="24"/>
          <w:szCs w:val="24"/>
        </w:rPr>
        <w:t>r votre candidature</w:t>
      </w:r>
      <w:r w:rsidR="00E35D9B" w:rsidRPr="00FE2563">
        <w:rPr>
          <w:rFonts w:ascii="Century Gothic" w:hAnsi="Century Gothic" w:cstheme="majorHAnsi"/>
          <w:color w:val="009999"/>
          <w:sz w:val="24"/>
          <w:szCs w:val="24"/>
        </w:rPr>
        <w:t xml:space="preserve"> (CV et lettre de motivation) </w:t>
      </w:r>
    </w:p>
    <w:p w14:paraId="2C7B97CF" w14:textId="77777777" w:rsidR="007B69CE" w:rsidRDefault="004779F1" w:rsidP="00FE2563">
      <w:pPr>
        <w:jc w:val="center"/>
        <w:rPr>
          <w:rStyle w:val="markedcontent"/>
          <w:rFonts w:ascii="Century Gothic" w:hAnsi="Century Gothic" w:cstheme="majorHAnsi"/>
          <w:color w:val="009999"/>
          <w:sz w:val="24"/>
          <w:szCs w:val="24"/>
        </w:rPr>
      </w:pPr>
      <w:proofErr w:type="gramStart"/>
      <w:r>
        <w:rPr>
          <w:rStyle w:val="markedcontent"/>
          <w:rFonts w:ascii="Century Gothic" w:hAnsi="Century Gothic" w:cstheme="majorHAnsi"/>
          <w:color w:val="009999"/>
          <w:sz w:val="24"/>
          <w:szCs w:val="24"/>
        </w:rPr>
        <w:t>sur</w:t>
      </w:r>
      <w:proofErr w:type="gramEnd"/>
      <w:r>
        <w:rPr>
          <w:rStyle w:val="markedcontent"/>
          <w:rFonts w:ascii="Century Gothic" w:hAnsi="Century Gothic" w:cstheme="majorHAnsi"/>
          <w:color w:val="009999"/>
          <w:sz w:val="24"/>
          <w:szCs w:val="24"/>
        </w:rPr>
        <w:t xml:space="preserve"> </w:t>
      </w:r>
      <w:hyperlink r:id="rId9" w:history="1">
        <w:r w:rsidRPr="00934708">
          <w:rPr>
            <w:rStyle w:val="Lienhypertexte"/>
            <w:rFonts w:ascii="Century Gothic" w:hAnsi="Century Gothic" w:cstheme="majorHAnsi"/>
            <w:sz w:val="24"/>
            <w:szCs w:val="24"/>
          </w:rPr>
          <w:t>formationrh@archer.fr</w:t>
        </w:r>
      </w:hyperlink>
    </w:p>
    <w:p w14:paraId="1C7B9D1E" w14:textId="77777777" w:rsidR="004779F1" w:rsidRPr="00FE2563" w:rsidRDefault="004779F1" w:rsidP="00FE2563">
      <w:pPr>
        <w:jc w:val="center"/>
        <w:rPr>
          <w:rFonts w:ascii="Century Gothic" w:hAnsi="Century Gothic"/>
          <w:color w:val="009999"/>
        </w:rPr>
      </w:pPr>
    </w:p>
    <w:sectPr w:rsidR="004779F1" w:rsidRPr="00FE2563" w:rsidSect="00D3736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B365" w14:textId="77777777" w:rsidR="00123AD5" w:rsidRDefault="00123AD5" w:rsidP="00F96163">
      <w:pPr>
        <w:spacing w:after="0" w:line="240" w:lineRule="auto"/>
      </w:pPr>
      <w:r>
        <w:separator/>
      </w:r>
    </w:p>
  </w:endnote>
  <w:endnote w:type="continuationSeparator" w:id="0">
    <w:p w14:paraId="3EF528EA" w14:textId="77777777" w:rsidR="00123AD5" w:rsidRDefault="00123AD5" w:rsidP="00F9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583E" w14:textId="77777777" w:rsidR="003D0F0B" w:rsidRPr="00AD773C" w:rsidRDefault="003F27F8" w:rsidP="003D0F0B">
    <w:pPr>
      <w:pStyle w:val="Pieddepage"/>
      <w:spacing w:before="240"/>
      <w:jc w:val="center"/>
      <w:rPr>
        <w:color w:val="009999"/>
        <w:sz w:val="20"/>
      </w:rPr>
    </w:pPr>
    <w:r w:rsidRPr="003F27F8">
      <w:rPr>
        <w:color w:val="009999"/>
      </w:rPr>
      <w:ptab w:relativeTo="margin" w:alignment="center" w:leader="none"/>
    </w:r>
    <w:r w:rsidRPr="003F27F8">
      <w:rPr>
        <w:color w:val="009999"/>
      </w:rPr>
      <w:ptab w:relativeTo="margin" w:alignment="right" w:leader="none"/>
    </w:r>
    <w:r w:rsidRPr="00AD773C">
      <w:rPr>
        <w:rFonts w:ascii="Century Gothic" w:hAnsi="Century Gothic" w:cstheme="majorHAnsi"/>
        <w:b/>
        <w:color w:val="009999"/>
        <w:sz w:val="40"/>
      </w:rPr>
      <w:t>www.</w:t>
    </w:r>
    <w:r w:rsidRPr="00AD773C">
      <w:rPr>
        <w:rFonts w:ascii="Century Gothic" w:hAnsi="Century Gothic" w:cstheme="majorHAnsi"/>
        <w:b/>
        <w:color w:val="92D050"/>
        <w:sz w:val="40"/>
      </w:rPr>
      <w:t>archer</w:t>
    </w:r>
    <w:r w:rsidRPr="00AD773C">
      <w:rPr>
        <w:rFonts w:ascii="Century Gothic" w:hAnsi="Century Gothic" w:cstheme="majorHAnsi"/>
        <w:b/>
        <w:color w:val="009999"/>
        <w:sz w:val="40"/>
      </w:rPr>
      <w:t>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03A9" w14:textId="77777777" w:rsidR="003F27F8" w:rsidRPr="00AD773C" w:rsidRDefault="00AD773C">
    <w:pPr>
      <w:pStyle w:val="Pieddepage"/>
      <w:rPr>
        <w:sz w:val="20"/>
      </w:rPr>
    </w:pPr>
    <w:r>
      <w:ptab w:relativeTo="margin" w:alignment="center" w:leader="none"/>
    </w:r>
    <w:r>
      <w:ptab w:relativeTo="margin" w:alignment="right" w:leader="none"/>
    </w:r>
    <w:r w:rsidRPr="003F27F8">
      <w:rPr>
        <w:color w:val="009999"/>
      </w:rPr>
      <w:ptab w:relativeTo="margin" w:alignment="right" w:leader="none"/>
    </w:r>
    <w:r w:rsidRPr="00AD773C">
      <w:rPr>
        <w:rFonts w:ascii="Century Gothic" w:hAnsi="Century Gothic" w:cstheme="majorHAnsi"/>
        <w:b/>
        <w:color w:val="009999"/>
        <w:sz w:val="40"/>
      </w:rPr>
      <w:t>www.</w:t>
    </w:r>
    <w:r w:rsidRPr="00AD773C">
      <w:rPr>
        <w:rFonts w:ascii="Century Gothic" w:hAnsi="Century Gothic" w:cstheme="majorHAnsi"/>
        <w:b/>
        <w:color w:val="92D050"/>
        <w:sz w:val="40"/>
      </w:rPr>
      <w:t>archer</w:t>
    </w:r>
    <w:r w:rsidRPr="00AD773C">
      <w:rPr>
        <w:rFonts w:ascii="Century Gothic" w:hAnsi="Century Gothic" w:cstheme="majorHAnsi"/>
        <w:b/>
        <w:color w:val="009999"/>
        <w:sz w:val="40"/>
      </w:rPr>
      <w:t>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9B8F3" w14:textId="77777777" w:rsidR="00123AD5" w:rsidRDefault="00123AD5" w:rsidP="00F96163">
      <w:pPr>
        <w:spacing w:after="0" w:line="240" w:lineRule="auto"/>
      </w:pPr>
      <w:r>
        <w:separator/>
      </w:r>
    </w:p>
  </w:footnote>
  <w:footnote w:type="continuationSeparator" w:id="0">
    <w:p w14:paraId="76B37FAC" w14:textId="77777777" w:rsidR="00123AD5" w:rsidRDefault="00123AD5" w:rsidP="00F96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4807" w14:textId="77777777" w:rsidR="00F96163" w:rsidRDefault="00F96163">
    <w:pPr>
      <w:pStyle w:val="En-tte"/>
      <w:rPr>
        <w:b/>
        <w:color w:val="009999"/>
        <w:sz w:val="28"/>
        <w:szCs w:val="28"/>
      </w:rPr>
    </w:pPr>
    <w:r w:rsidRPr="007B69CE">
      <w:rPr>
        <w:sz w:val="48"/>
      </w:rPr>
      <w:ptab w:relativeTo="margin" w:alignment="center" w:leader="none"/>
    </w:r>
  </w:p>
  <w:p w14:paraId="0419089E" w14:textId="77777777" w:rsidR="00F96163" w:rsidRPr="00F96163" w:rsidRDefault="00F96163">
    <w:pPr>
      <w:pStyle w:val="En-tte"/>
      <w:rPr>
        <w:b/>
        <w:color w:val="009999"/>
      </w:rPr>
    </w:pPr>
    <w:r w:rsidRPr="00F96163">
      <w:rPr>
        <w:b/>
        <w:color w:val="009999"/>
        <w:sz w:val="28"/>
        <w:szCs w:val="28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B34B" w14:textId="77777777" w:rsidR="00D37365" w:rsidRDefault="00D37365">
    <w:pPr>
      <w:pStyle w:val="En-tte"/>
    </w:pPr>
    <w:r w:rsidRPr="00505311">
      <w:rPr>
        <w:rFonts w:ascii="Century Gothic" w:hAnsi="Century Gothic"/>
      </w:rPr>
      <w:ptab w:relativeTo="margin" w:alignment="center" w:leader="none"/>
    </w:r>
    <w:r w:rsidRPr="00505311">
      <w:rPr>
        <w:rFonts w:ascii="Century Gothic" w:hAnsi="Century Gothic"/>
        <w:b/>
        <w:color w:val="009999"/>
        <w:sz w:val="36"/>
        <w:szCs w:val="40"/>
      </w:rPr>
      <w:t>REJOIGNEZ-NOUS !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84D8F"/>
    <w:multiLevelType w:val="hybridMultilevel"/>
    <w:tmpl w:val="67AED7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F2201"/>
    <w:multiLevelType w:val="multilevel"/>
    <w:tmpl w:val="91E0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41420">
    <w:abstractNumId w:val="1"/>
  </w:num>
  <w:num w:numId="2" w16cid:durableId="170768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63"/>
    <w:rsid w:val="00007195"/>
    <w:rsid w:val="0005072B"/>
    <w:rsid w:val="000716A2"/>
    <w:rsid w:val="00074B03"/>
    <w:rsid w:val="000E05C6"/>
    <w:rsid w:val="00123AD5"/>
    <w:rsid w:val="0020029F"/>
    <w:rsid w:val="00233A62"/>
    <w:rsid w:val="00326E4B"/>
    <w:rsid w:val="003751CE"/>
    <w:rsid w:val="0037564C"/>
    <w:rsid w:val="003D0F0B"/>
    <w:rsid w:val="003F27F8"/>
    <w:rsid w:val="004779F1"/>
    <w:rsid w:val="0050084A"/>
    <w:rsid w:val="00505311"/>
    <w:rsid w:val="00505BB2"/>
    <w:rsid w:val="0053476F"/>
    <w:rsid w:val="006D43C8"/>
    <w:rsid w:val="007A09BF"/>
    <w:rsid w:val="007B5311"/>
    <w:rsid w:val="007B69CE"/>
    <w:rsid w:val="007F2B15"/>
    <w:rsid w:val="00846FE3"/>
    <w:rsid w:val="008735A3"/>
    <w:rsid w:val="009343E9"/>
    <w:rsid w:val="00962E4B"/>
    <w:rsid w:val="009C747E"/>
    <w:rsid w:val="009D68C7"/>
    <w:rsid w:val="009E2994"/>
    <w:rsid w:val="00A06C6E"/>
    <w:rsid w:val="00A07A1A"/>
    <w:rsid w:val="00A434A2"/>
    <w:rsid w:val="00A52BA8"/>
    <w:rsid w:val="00AA14F1"/>
    <w:rsid w:val="00AD773C"/>
    <w:rsid w:val="00BB53BB"/>
    <w:rsid w:val="00BE1A94"/>
    <w:rsid w:val="00BF79FB"/>
    <w:rsid w:val="00C3325D"/>
    <w:rsid w:val="00C515CB"/>
    <w:rsid w:val="00C626D9"/>
    <w:rsid w:val="00CC5AEF"/>
    <w:rsid w:val="00CF4C30"/>
    <w:rsid w:val="00D16A2C"/>
    <w:rsid w:val="00D37365"/>
    <w:rsid w:val="00D8279F"/>
    <w:rsid w:val="00E34E65"/>
    <w:rsid w:val="00E35D9B"/>
    <w:rsid w:val="00E64793"/>
    <w:rsid w:val="00E806F8"/>
    <w:rsid w:val="00E925D1"/>
    <w:rsid w:val="00EB5A2D"/>
    <w:rsid w:val="00F32226"/>
    <w:rsid w:val="00F96163"/>
    <w:rsid w:val="00FA7E12"/>
    <w:rsid w:val="00FB1C00"/>
    <w:rsid w:val="00FD5C42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B01AB"/>
  <w15:chartTrackingRefBased/>
  <w15:docId w15:val="{A04437DE-5F73-4003-BEE8-1C0ABCD7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6163"/>
  </w:style>
  <w:style w:type="paragraph" w:styleId="Pieddepage">
    <w:name w:val="footer"/>
    <w:basedOn w:val="Normal"/>
    <w:link w:val="PieddepageCar"/>
    <w:uiPriority w:val="99"/>
    <w:unhideWhenUsed/>
    <w:rsid w:val="00F96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6163"/>
  </w:style>
  <w:style w:type="character" w:customStyle="1" w:styleId="markedcontent">
    <w:name w:val="markedcontent"/>
    <w:basedOn w:val="Policepardfaut"/>
    <w:rsid w:val="00505311"/>
  </w:style>
  <w:style w:type="character" w:styleId="Lienhypertexte">
    <w:name w:val="Hyperlink"/>
    <w:basedOn w:val="Policepardfaut"/>
    <w:uiPriority w:val="99"/>
    <w:unhideWhenUsed/>
    <w:rsid w:val="004779F1"/>
    <w:rPr>
      <w:color w:val="0563C1" w:themeColor="hyperlink"/>
      <w:u w:val="single"/>
    </w:rPr>
  </w:style>
  <w:style w:type="character" w:customStyle="1" w:styleId="normaltextrun">
    <w:name w:val="normaltextrun"/>
    <w:rsid w:val="00326E4B"/>
  </w:style>
  <w:style w:type="paragraph" w:styleId="Paragraphedeliste">
    <w:name w:val="List Paragraph"/>
    <w:basedOn w:val="Normal"/>
    <w:uiPriority w:val="34"/>
    <w:qFormat/>
    <w:rsid w:val="00326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mationrh@archer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4133-BCF9-44CB-A5A0-48092EFB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EXTRA</dc:creator>
  <cp:keywords/>
  <dc:description/>
  <cp:lastModifiedBy>Emeline MAQUART</cp:lastModifiedBy>
  <cp:revision>16</cp:revision>
  <dcterms:created xsi:type="dcterms:W3CDTF">2026-01-30T12:40:00Z</dcterms:created>
  <dcterms:modified xsi:type="dcterms:W3CDTF">2026-03-26T08:00:00Z</dcterms:modified>
</cp:coreProperties>
</file>